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0AAE" w14:textId="69127F71" w:rsidR="00A6353C" w:rsidRPr="005479BC" w:rsidRDefault="00A6353C" w:rsidP="007C226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479BC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"/>
        <w:gridCol w:w="5953"/>
        <w:gridCol w:w="3402"/>
      </w:tblGrid>
      <w:tr w:rsidR="005479BC" w:rsidRPr="005479BC" w14:paraId="482FF87A" w14:textId="77777777" w:rsidTr="00097F1C">
        <w:tc>
          <w:tcPr>
            <w:tcW w:w="988" w:type="dxa"/>
            <w:gridSpan w:val="2"/>
          </w:tcPr>
          <w:p w14:paraId="641FC30E" w14:textId="5D5A8AFF" w:rsidR="003E4655" w:rsidRPr="005479BC" w:rsidRDefault="008F4A39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S/</w:t>
            </w:r>
            <w:r w:rsidR="003E4655" w:rsidRPr="005479BC">
              <w:rPr>
                <w:rFonts w:ascii="Arial" w:hAnsi="Arial" w:cs="Arial"/>
                <w:sz w:val="24"/>
                <w:szCs w:val="24"/>
              </w:rPr>
              <w:t>No</w:t>
            </w:r>
            <w:r w:rsidRPr="005479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318AD697" w14:textId="77777777" w:rsidR="003E4655" w:rsidRPr="005479BC" w:rsidRDefault="003E4655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Document name</w:t>
            </w:r>
          </w:p>
        </w:tc>
        <w:tc>
          <w:tcPr>
            <w:tcW w:w="3402" w:type="dxa"/>
          </w:tcPr>
          <w:p w14:paraId="365724EA" w14:textId="77777777" w:rsidR="003E4655" w:rsidRPr="005479BC" w:rsidRDefault="003E4655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Document number</w:t>
            </w:r>
          </w:p>
        </w:tc>
      </w:tr>
      <w:tr w:rsidR="005479BC" w:rsidRPr="005479BC" w14:paraId="362FB18C" w14:textId="77777777" w:rsidTr="00AA18DE">
        <w:tc>
          <w:tcPr>
            <w:tcW w:w="10343" w:type="dxa"/>
            <w:gridSpan w:val="4"/>
          </w:tcPr>
          <w:p w14:paraId="735C477E" w14:textId="46E9274C" w:rsidR="008F4A39" w:rsidRPr="005479BC" w:rsidRDefault="008B09F9" w:rsidP="007C226E">
            <w:pPr>
              <w:pBdr>
                <w:bottom w:val="single" w:sz="6" w:space="0" w:color="BED63D"/>
              </w:pBd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479BC">
              <w:rPr>
                <w:rFonts w:ascii="Arial" w:eastAsia="Times New Roman" w:hAnsi="Arial" w:cs="Arial"/>
                <w:bCs/>
                <w:sz w:val="24"/>
                <w:szCs w:val="24"/>
              </w:rPr>
              <w:t>Medicines Registration Regulations</w:t>
            </w:r>
          </w:p>
        </w:tc>
      </w:tr>
      <w:tr w:rsidR="005479BC" w:rsidRPr="005479BC" w14:paraId="2C6C6E4F" w14:textId="77777777" w:rsidTr="00AA18DE">
        <w:trPr>
          <w:trHeight w:val="314"/>
        </w:trPr>
        <w:tc>
          <w:tcPr>
            <w:tcW w:w="959" w:type="dxa"/>
          </w:tcPr>
          <w:p w14:paraId="5EBB1C9A" w14:textId="77777777" w:rsidR="00E724B9" w:rsidRPr="005479BC" w:rsidRDefault="00E724B9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B452A7E" w14:textId="128D14CE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The Tanzania Medicines and Medical Devices (Scheduling of Medicines) Regulations, 2015</w:t>
            </w:r>
          </w:p>
        </w:tc>
        <w:tc>
          <w:tcPr>
            <w:tcW w:w="3402" w:type="dxa"/>
          </w:tcPr>
          <w:p w14:paraId="158C1376" w14:textId="77777777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Government Notice No. 63</w:t>
            </w:r>
          </w:p>
          <w:p w14:paraId="377C08DA" w14:textId="4963D26A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9BC" w:rsidRPr="005479BC" w14:paraId="3A6C7B3E" w14:textId="77777777" w:rsidTr="00AA18DE">
        <w:trPr>
          <w:trHeight w:val="301"/>
        </w:trPr>
        <w:tc>
          <w:tcPr>
            <w:tcW w:w="959" w:type="dxa"/>
          </w:tcPr>
          <w:p w14:paraId="2AE5947B" w14:textId="77777777" w:rsidR="00E724B9" w:rsidRPr="005479BC" w:rsidRDefault="00E724B9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47DED94" w14:textId="6227F86D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The Tanzania Medicines and Medical Devices (Controls of Drugs and Herbal Drugs Promotions) Regulations, 2010</w:t>
            </w:r>
            <w:r w:rsidR="0009593C"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5C68601" w14:textId="77777777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Government Notice No. 160</w:t>
            </w:r>
          </w:p>
          <w:p w14:paraId="2E1017C4" w14:textId="4F64B6D2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9BC" w:rsidRPr="005479BC" w14:paraId="073A83C0" w14:textId="77777777" w:rsidTr="00AA18DE">
        <w:trPr>
          <w:trHeight w:val="287"/>
        </w:trPr>
        <w:tc>
          <w:tcPr>
            <w:tcW w:w="959" w:type="dxa"/>
          </w:tcPr>
          <w:p w14:paraId="4E5C3F19" w14:textId="77777777" w:rsidR="00E724B9" w:rsidRPr="005479BC" w:rsidRDefault="00E724B9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3ED734E" w14:textId="555ABBDB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The Tanzania Medicines and Medical Devices (Registration of Medicinal Products) Regulations, 2015</w:t>
            </w:r>
          </w:p>
        </w:tc>
        <w:tc>
          <w:tcPr>
            <w:tcW w:w="3402" w:type="dxa"/>
          </w:tcPr>
          <w:p w14:paraId="076D4D48" w14:textId="4A88C863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Government Notice No. 314 </w:t>
            </w:r>
          </w:p>
        </w:tc>
      </w:tr>
      <w:tr w:rsidR="005479BC" w:rsidRPr="005479BC" w14:paraId="13981043" w14:textId="77777777" w:rsidTr="00AA18DE">
        <w:trPr>
          <w:trHeight w:val="287"/>
        </w:trPr>
        <w:tc>
          <w:tcPr>
            <w:tcW w:w="959" w:type="dxa"/>
          </w:tcPr>
          <w:p w14:paraId="2A415CEC" w14:textId="77777777" w:rsidR="00E724B9" w:rsidRPr="005479BC" w:rsidRDefault="00E724B9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896A23A" w14:textId="481EF892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The Tobacco Products (Regulations) (Designation of Inspectors) Notice, 2021</w:t>
            </w:r>
          </w:p>
        </w:tc>
        <w:tc>
          <w:tcPr>
            <w:tcW w:w="3402" w:type="dxa"/>
          </w:tcPr>
          <w:p w14:paraId="35DA5267" w14:textId="22E51E04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Government Notice No. 360 </w:t>
            </w:r>
          </w:p>
        </w:tc>
      </w:tr>
      <w:tr w:rsidR="005479BC" w:rsidRPr="005479BC" w14:paraId="4A3164A8" w14:textId="77777777" w:rsidTr="00AA18DE">
        <w:trPr>
          <w:trHeight w:val="556"/>
        </w:trPr>
        <w:tc>
          <w:tcPr>
            <w:tcW w:w="959" w:type="dxa"/>
          </w:tcPr>
          <w:p w14:paraId="7F59EED1" w14:textId="77777777" w:rsidR="00E724B9" w:rsidRPr="005479BC" w:rsidRDefault="00E724B9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382BCCED" w14:textId="5BEC715E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The Tanzania Medicines and Medical Devices (Orphan Medicines) Regulations, 2018</w:t>
            </w:r>
          </w:p>
        </w:tc>
        <w:tc>
          <w:tcPr>
            <w:tcW w:w="3402" w:type="dxa"/>
          </w:tcPr>
          <w:p w14:paraId="03616376" w14:textId="7F72FCF9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Government Notice No. 412 </w:t>
            </w:r>
          </w:p>
        </w:tc>
      </w:tr>
      <w:tr w:rsidR="005479BC" w:rsidRPr="005479BC" w14:paraId="6F818E3E" w14:textId="77777777" w:rsidTr="00AA18DE">
        <w:trPr>
          <w:trHeight w:val="556"/>
        </w:trPr>
        <w:tc>
          <w:tcPr>
            <w:tcW w:w="959" w:type="dxa"/>
          </w:tcPr>
          <w:p w14:paraId="6A34E24A" w14:textId="77777777" w:rsidR="00E724B9" w:rsidRPr="005479BC" w:rsidRDefault="00E724B9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9DA1909" w14:textId="6EA9853E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The Tanzania Medicines and Medical Devices (Fees and Charges) Regulations, 2021</w:t>
            </w:r>
          </w:p>
        </w:tc>
        <w:tc>
          <w:tcPr>
            <w:tcW w:w="3402" w:type="dxa"/>
          </w:tcPr>
          <w:p w14:paraId="0EFF342E" w14:textId="0271AF65" w:rsidR="00E724B9" w:rsidRPr="005479BC" w:rsidRDefault="00E724B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Government Notice No. 686 </w:t>
            </w:r>
          </w:p>
        </w:tc>
      </w:tr>
      <w:tr w:rsidR="005479BC" w:rsidRPr="005479BC" w14:paraId="0F0F1C3E" w14:textId="77777777" w:rsidTr="00AA18DE">
        <w:trPr>
          <w:trHeight w:val="272"/>
        </w:trPr>
        <w:tc>
          <w:tcPr>
            <w:tcW w:w="10343" w:type="dxa"/>
            <w:gridSpan w:val="4"/>
          </w:tcPr>
          <w:p w14:paraId="5CF911D4" w14:textId="77777777" w:rsidR="007C226E" w:rsidRPr="005479BC" w:rsidRDefault="007C226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459919" w14:textId="4BF6FA9C" w:rsidR="008F4A39" w:rsidRPr="005479BC" w:rsidRDefault="00412EF5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</w:t>
            </w:r>
          </w:p>
        </w:tc>
      </w:tr>
      <w:tr w:rsidR="005479BC" w:rsidRPr="005479BC" w14:paraId="091790C6" w14:textId="77777777" w:rsidTr="00A319BE">
        <w:trPr>
          <w:trHeight w:val="532"/>
        </w:trPr>
        <w:tc>
          <w:tcPr>
            <w:tcW w:w="959" w:type="dxa"/>
          </w:tcPr>
          <w:p w14:paraId="0398365C" w14:textId="77777777" w:rsidR="001E7754" w:rsidRPr="005479BC" w:rsidRDefault="001E7754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16A1069" w14:textId="1947B5FD" w:rsidR="000215CB" w:rsidRPr="005479BC" w:rsidRDefault="00C827D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Compendium of 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Guidelines for Marketing Authorization of Human Medicinal Products</w:t>
            </w:r>
            <w:r w:rsidRPr="005479BC">
              <w:rPr>
                <w:rFonts w:ascii="Arial" w:hAnsi="Arial" w:cs="Arial"/>
                <w:sz w:val="24"/>
                <w:szCs w:val="24"/>
              </w:rPr>
              <w:t>, 1</w:t>
            </w:r>
            <w:r w:rsidRPr="005479B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revision, July 2020</w:t>
            </w:r>
          </w:p>
        </w:tc>
        <w:tc>
          <w:tcPr>
            <w:tcW w:w="3402" w:type="dxa"/>
          </w:tcPr>
          <w:p w14:paraId="5D044D55" w14:textId="31DE65C9" w:rsidR="000215CB" w:rsidRPr="005479BC" w:rsidRDefault="001E7754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TMDA/DMC/MRE/G/001</w:t>
            </w:r>
          </w:p>
        </w:tc>
      </w:tr>
      <w:tr w:rsidR="005479BC" w:rsidRPr="005479BC" w14:paraId="73063F51" w14:textId="77777777" w:rsidTr="00FF327F">
        <w:trPr>
          <w:trHeight w:val="642"/>
        </w:trPr>
        <w:tc>
          <w:tcPr>
            <w:tcW w:w="959" w:type="dxa"/>
          </w:tcPr>
          <w:p w14:paraId="56D0A1BE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1CD9D615" w14:textId="3E5D8ADB" w:rsidR="00BC1259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Guidelines on Variations on </w:t>
            </w:r>
            <w:r w:rsidR="00445552" w:rsidRPr="005479BC">
              <w:rPr>
                <w:rFonts w:ascii="Arial" w:hAnsi="Arial" w:cs="Arial"/>
                <w:sz w:val="24"/>
                <w:szCs w:val="24"/>
              </w:rPr>
              <w:t>Registered Medicinal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Products, </w:t>
            </w:r>
            <w:r w:rsidR="00D467F6" w:rsidRPr="005479BC">
              <w:rPr>
                <w:rFonts w:ascii="Arial" w:hAnsi="Arial" w:cs="Arial"/>
                <w:sz w:val="24"/>
                <w:szCs w:val="24"/>
              </w:rPr>
              <w:t>March 2020</w:t>
            </w:r>
          </w:p>
        </w:tc>
        <w:tc>
          <w:tcPr>
            <w:tcW w:w="3402" w:type="dxa"/>
          </w:tcPr>
          <w:p w14:paraId="6BF6B838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</w:t>
            </w:r>
            <w:r w:rsidR="00707702" w:rsidRPr="005479BC">
              <w:rPr>
                <w:rFonts w:ascii="Arial" w:hAnsi="Arial" w:cs="Arial"/>
                <w:sz w:val="24"/>
                <w:szCs w:val="24"/>
              </w:rPr>
              <w:t>MRE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/G/002</w:t>
            </w:r>
          </w:p>
        </w:tc>
      </w:tr>
      <w:tr w:rsidR="005479BC" w:rsidRPr="005479BC" w14:paraId="65CD9B89" w14:textId="77777777" w:rsidTr="00AA18DE">
        <w:tc>
          <w:tcPr>
            <w:tcW w:w="959" w:type="dxa"/>
          </w:tcPr>
          <w:p w14:paraId="51B7F3BF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190EC0D4" w14:textId="32CEE220" w:rsidR="00AB00D2" w:rsidRPr="005479BC" w:rsidRDefault="00AB00D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 on Submission of Documentation for Renewal of Marketing Authorization of Human and Veterinary Medicinal Products, January 2021</w:t>
            </w:r>
          </w:p>
        </w:tc>
        <w:tc>
          <w:tcPr>
            <w:tcW w:w="3402" w:type="dxa"/>
          </w:tcPr>
          <w:p w14:paraId="660841B5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</w:t>
            </w:r>
            <w:r w:rsidR="00707702" w:rsidRPr="005479BC">
              <w:rPr>
                <w:rFonts w:ascii="Arial" w:hAnsi="Arial" w:cs="Arial"/>
                <w:sz w:val="24"/>
                <w:szCs w:val="24"/>
              </w:rPr>
              <w:t>MRE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/G/003</w:t>
            </w:r>
          </w:p>
        </w:tc>
      </w:tr>
      <w:tr w:rsidR="005479BC" w:rsidRPr="005479BC" w14:paraId="093AEF26" w14:textId="77777777" w:rsidTr="00AA18DE">
        <w:tc>
          <w:tcPr>
            <w:tcW w:w="959" w:type="dxa"/>
          </w:tcPr>
          <w:p w14:paraId="1BD4CE5C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DFD4F00" w14:textId="422E6D96" w:rsidR="00AB00D2" w:rsidRPr="005479BC" w:rsidRDefault="00AB00D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 on Submission of Documentation for Registration of Veterinary Medicinal Products, March 2020</w:t>
            </w:r>
          </w:p>
        </w:tc>
        <w:tc>
          <w:tcPr>
            <w:tcW w:w="3402" w:type="dxa"/>
          </w:tcPr>
          <w:p w14:paraId="09CC99F5" w14:textId="400E81DA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</w:t>
            </w:r>
            <w:r w:rsidR="00707702" w:rsidRPr="005479BC">
              <w:rPr>
                <w:rFonts w:ascii="Arial" w:hAnsi="Arial" w:cs="Arial"/>
                <w:sz w:val="24"/>
                <w:szCs w:val="24"/>
              </w:rPr>
              <w:t>MRE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/G/004</w:t>
            </w:r>
          </w:p>
        </w:tc>
      </w:tr>
      <w:tr w:rsidR="005479BC" w:rsidRPr="001B3F7F" w14:paraId="761DD445" w14:textId="77777777" w:rsidTr="00AA18DE">
        <w:tc>
          <w:tcPr>
            <w:tcW w:w="959" w:type="dxa"/>
          </w:tcPr>
          <w:p w14:paraId="34F53F8D" w14:textId="77777777" w:rsidR="00BD5046" w:rsidRPr="005479BC" w:rsidRDefault="00BD5046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3F93C749" w14:textId="1A0122B8" w:rsidR="00BD5046" w:rsidRPr="005479BC" w:rsidRDefault="00BD504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Guidelines for 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 xml:space="preserve">Control of Promotion and Advertisement of </w:t>
            </w:r>
            <w:r w:rsidRPr="005479BC">
              <w:rPr>
                <w:rFonts w:ascii="Arial" w:hAnsi="Arial" w:cs="Arial"/>
                <w:sz w:val="24"/>
                <w:szCs w:val="24"/>
              </w:rPr>
              <w:t>Medicines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Medical Devices 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Cosmetics 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5479BC">
              <w:rPr>
                <w:rFonts w:ascii="Arial" w:hAnsi="Arial" w:cs="Arial"/>
                <w:sz w:val="24"/>
                <w:szCs w:val="24"/>
              </w:rPr>
              <w:t>Tanzania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>, 1</w:t>
            </w:r>
            <w:r w:rsidR="007E02C4" w:rsidRPr="005479B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79BC">
              <w:rPr>
                <w:rFonts w:ascii="Arial" w:hAnsi="Arial" w:cs="Arial"/>
                <w:sz w:val="24"/>
                <w:szCs w:val="24"/>
              </w:rPr>
              <w:t>Edition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January </w:t>
            </w:r>
            <w:r w:rsidR="007E02C4" w:rsidRPr="005479BC">
              <w:rPr>
                <w:rFonts w:ascii="Arial" w:hAnsi="Arial" w:cs="Arial"/>
                <w:sz w:val="24"/>
                <w:szCs w:val="24"/>
              </w:rPr>
              <w:t>2015</w:t>
            </w:r>
            <w:r w:rsidR="0009593C"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35104CD" w14:textId="49E77C98" w:rsidR="00BD5046" w:rsidRPr="005479BC" w:rsidRDefault="00BD504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it-IT"/>
              </w:rPr>
              <w:t>TFDA/DMC/MI&amp;E/G/005</w:t>
            </w:r>
          </w:p>
          <w:p w14:paraId="7631F8AC" w14:textId="77777777" w:rsidR="00BD5046" w:rsidRPr="005479BC" w:rsidRDefault="00BD504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5479BC" w:rsidRPr="005479BC" w14:paraId="164445DC" w14:textId="77777777" w:rsidTr="00AA18DE">
        <w:tc>
          <w:tcPr>
            <w:tcW w:w="959" w:type="dxa"/>
          </w:tcPr>
          <w:p w14:paraId="71654995" w14:textId="77777777" w:rsidR="00BD5046" w:rsidRPr="005479BC" w:rsidRDefault="00BD5046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5982" w:type="dxa"/>
            <w:gridSpan w:val="2"/>
          </w:tcPr>
          <w:p w14:paraId="55C4D655" w14:textId="6F1D5A0A" w:rsidR="0004517A" w:rsidRPr="005479BC" w:rsidRDefault="0004517A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 on Submission of Documentation for Registration of Immunological Veterinary Products, March 2020</w:t>
            </w:r>
          </w:p>
        </w:tc>
        <w:tc>
          <w:tcPr>
            <w:tcW w:w="3402" w:type="dxa"/>
          </w:tcPr>
          <w:p w14:paraId="7B5F68CC" w14:textId="77777777" w:rsidR="00BD5046" w:rsidRPr="005479BC" w:rsidRDefault="00BD504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TMDA/DMC/MRE/G/005</w:t>
            </w:r>
          </w:p>
        </w:tc>
      </w:tr>
      <w:tr w:rsidR="005479BC" w:rsidRPr="005479BC" w14:paraId="358B2EAE" w14:textId="77777777" w:rsidTr="00AA18DE">
        <w:tc>
          <w:tcPr>
            <w:tcW w:w="959" w:type="dxa"/>
          </w:tcPr>
          <w:p w14:paraId="5438C430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0CB5947" w14:textId="7A1C80E7" w:rsidR="00974B1B" w:rsidRPr="005479BC" w:rsidRDefault="002E48E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Guidelines on Submission of Documentation for Marketing Authorization </w:t>
            </w:r>
            <w:r w:rsidR="00441773" w:rsidRPr="005479BC">
              <w:rPr>
                <w:rFonts w:ascii="Arial" w:hAnsi="Arial" w:cs="Arial"/>
                <w:sz w:val="24"/>
                <w:szCs w:val="24"/>
              </w:rPr>
              <w:t>of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Human Vaccines, March 2020</w:t>
            </w:r>
          </w:p>
        </w:tc>
        <w:tc>
          <w:tcPr>
            <w:tcW w:w="3402" w:type="dxa"/>
          </w:tcPr>
          <w:p w14:paraId="342CCB97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DA/DMC/MRE/G/006</w:t>
            </w:r>
          </w:p>
        </w:tc>
      </w:tr>
      <w:tr w:rsidR="005479BC" w:rsidRPr="005479BC" w14:paraId="4C195BC6" w14:textId="77777777" w:rsidTr="00AA18DE">
        <w:tc>
          <w:tcPr>
            <w:tcW w:w="959" w:type="dxa"/>
          </w:tcPr>
          <w:p w14:paraId="378AA659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5D1C75B4" w14:textId="6517304D" w:rsidR="00974B1B" w:rsidRPr="005479BC" w:rsidRDefault="0079683A" w:rsidP="007C226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 xml:space="preserve">Guidance on Processing of Applications for Registration of Medicinal Products through Non-Routine Procedure in Tanzania, </w:t>
            </w:r>
            <w:r w:rsidR="00843AE0" w:rsidRPr="005479BC">
              <w:rPr>
                <w:rFonts w:ascii="Arial" w:hAnsi="Arial" w:cs="Arial"/>
                <w:bCs/>
                <w:sz w:val="24"/>
                <w:szCs w:val="24"/>
              </w:rPr>
              <w:t>April</w:t>
            </w:r>
            <w:r w:rsidR="000979D4" w:rsidRPr="005479B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843AE0" w:rsidRPr="005479B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7DC5E46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DA/DMC/MRE/G/007</w:t>
            </w:r>
          </w:p>
        </w:tc>
      </w:tr>
      <w:tr w:rsidR="005479BC" w:rsidRPr="005479BC" w14:paraId="32D24917" w14:textId="77777777" w:rsidTr="00AA18DE">
        <w:tc>
          <w:tcPr>
            <w:tcW w:w="959" w:type="dxa"/>
          </w:tcPr>
          <w:p w14:paraId="03E2AB8D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9DBF3ED" w14:textId="2E3E6E02" w:rsidR="00441773" w:rsidRPr="005479BC" w:rsidRDefault="000979D4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 on Submission of Documentation for Marketing Authorization of Similar Biotherapeutic Products, March 202</w:t>
            </w:r>
            <w:r w:rsidR="00253282" w:rsidRPr="005479BC">
              <w:rPr>
                <w:rFonts w:ascii="Arial" w:hAnsi="Arial" w:cs="Arial"/>
                <w:sz w:val="24"/>
                <w:szCs w:val="24"/>
              </w:rPr>
              <w:t>0</w:t>
            </w:r>
            <w:r w:rsidR="00C7363A" w:rsidRPr="005479B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14:paraId="76298B4F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DA/DMC/MRE/G/008</w:t>
            </w:r>
          </w:p>
        </w:tc>
      </w:tr>
      <w:tr w:rsidR="005479BC" w:rsidRPr="005479BC" w14:paraId="298C8544" w14:textId="77777777" w:rsidTr="004504B5">
        <w:trPr>
          <w:trHeight w:val="802"/>
        </w:trPr>
        <w:tc>
          <w:tcPr>
            <w:tcW w:w="959" w:type="dxa"/>
          </w:tcPr>
          <w:p w14:paraId="484AC6B4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77B5CEF0" w14:textId="5E5B22D0" w:rsidR="00AF2913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 on Submission of</w:t>
            </w:r>
            <w:r w:rsidR="000979D4" w:rsidRPr="005479BC">
              <w:rPr>
                <w:rFonts w:ascii="Arial" w:hAnsi="Arial" w:cs="Arial"/>
                <w:sz w:val="24"/>
                <w:szCs w:val="24"/>
              </w:rPr>
              <w:t xml:space="preserve"> Documentation for Marketing Authorization of Biotherapeutic Products</w:t>
            </w:r>
            <w:r w:rsidR="00D467F6" w:rsidRPr="005479BC">
              <w:rPr>
                <w:rFonts w:ascii="Arial" w:hAnsi="Arial" w:cs="Arial"/>
                <w:sz w:val="24"/>
                <w:szCs w:val="24"/>
              </w:rPr>
              <w:t>, March 2020</w:t>
            </w:r>
          </w:p>
        </w:tc>
        <w:tc>
          <w:tcPr>
            <w:tcW w:w="3402" w:type="dxa"/>
          </w:tcPr>
          <w:p w14:paraId="14D0CE71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DA/DMC/MRE/G/009</w:t>
            </w:r>
          </w:p>
        </w:tc>
      </w:tr>
      <w:tr w:rsidR="005479BC" w:rsidRPr="005479BC" w14:paraId="439ADBD2" w14:textId="77777777" w:rsidTr="00AA18DE">
        <w:trPr>
          <w:trHeight w:val="886"/>
        </w:trPr>
        <w:tc>
          <w:tcPr>
            <w:tcW w:w="959" w:type="dxa"/>
          </w:tcPr>
          <w:p w14:paraId="0EE14EBC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74962B48" w14:textId="35FFC9FD" w:rsidR="00AF2913" w:rsidRPr="005479BC" w:rsidRDefault="00255813" w:rsidP="007C226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Guidance For Assessors of Quality, Safety</w:t>
            </w:r>
            <w:r w:rsidR="00B45F27" w:rsidRPr="005479BC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nd Efficacy of Human Medicinal Products</w:t>
            </w:r>
            <w:r w:rsidR="00EE1412" w:rsidRPr="005479BC">
              <w:rPr>
                <w:rFonts w:ascii="Arial" w:hAnsi="Arial" w:cs="Arial"/>
                <w:bCs/>
                <w:sz w:val="24"/>
                <w:szCs w:val="24"/>
              </w:rPr>
              <w:t>, September</w:t>
            </w:r>
            <w:r w:rsidR="00911304" w:rsidRPr="005479BC">
              <w:rPr>
                <w:rFonts w:ascii="Arial" w:hAnsi="Arial" w:cs="Arial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402" w:type="dxa"/>
          </w:tcPr>
          <w:p w14:paraId="400750B5" w14:textId="77777777" w:rsidR="00AF2913" w:rsidRPr="005479BC" w:rsidRDefault="00B22D19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DA/DMC/MRE/G/010</w:t>
            </w:r>
          </w:p>
          <w:p w14:paraId="73B00ACA" w14:textId="5E776E91" w:rsidR="00B45F27" w:rsidRPr="005479BC" w:rsidRDefault="00B45F27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479BC" w:rsidRPr="005479BC" w14:paraId="68AD45A1" w14:textId="77777777" w:rsidTr="00AA18DE">
        <w:tc>
          <w:tcPr>
            <w:tcW w:w="959" w:type="dxa"/>
          </w:tcPr>
          <w:p w14:paraId="26EFEB9F" w14:textId="77777777" w:rsidR="00733BFC" w:rsidRPr="005479BC" w:rsidRDefault="00733BF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5D2EEE8E" w14:textId="60E36130" w:rsidR="00733BFC" w:rsidRPr="005479BC" w:rsidRDefault="00C341F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Guidance for Production of Alcohol-Based Hand Sanitizers Under Public Health Emergency Preparedness</w:t>
            </w:r>
            <w:r w:rsidR="00733BFC" w:rsidRPr="005479BC">
              <w:rPr>
                <w:rFonts w:ascii="Arial" w:hAnsi="Arial" w:cs="Arial"/>
                <w:sz w:val="24"/>
                <w:szCs w:val="24"/>
              </w:rPr>
              <w:t>, April 2020</w:t>
            </w:r>
          </w:p>
        </w:tc>
        <w:tc>
          <w:tcPr>
            <w:tcW w:w="3402" w:type="dxa"/>
          </w:tcPr>
          <w:p w14:paraId="6C829579" w14:textId="77777777" w:rsidR="00733BFC" w:rsidRPr="005479BC" w:rsidRDefault="00F17C5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TMDA/DMC/MRE/G/011</w:t>
            </w:r>
          </w:p>
        </w:tc>
      </w:tr>
      <w:tr w:rsidR="005479BC" w:rsidRPr="005479BC" w14:paraId="78296558" w14:textId="77777777" w:rsidTr="00AA18DE">
        <w:tc>
          <w:tcPr>
            <w:tcW w:w="959" w:type="dxa"/>
          </w:tcPr>
          <w:p w14:paraId="5A55294C" w14:textId="77777777" w:rsidR="00733BFC" w:rsidRPr="005479BC" w:rsidRDefault="00733BF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101E3376" w14:textId="1A449FC1" w:rsidR="00733BFC" w:rsidRPr="005479BC" w:rsidRDefault="00B022B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Guidelines for Submission of Documentation for Marketing Authorization of Biocidal (Antiseptics and Disinfectants) Products, </w:t>
            </w:r>
            <w:r w:rsidR="00670EF3" w:rsidRPr="005479BC">
              <w:rPr>
                <w:rFonts w:ascii="Arial" w:hAnsi="Arial" w:cs="Arial"/>
                <w:sz w:val="24"/>
                <w:szCs w:val="24"/>
              </w:rPr>
              <w:t>August 2020</w:t>
            </w:r>
          </w:p>
        </w:tc>
        <w:tc>
          <w:tcPr>
            <w:tcW w:w="3402" w:type="dxa"/>
          </w:tcPr>
          <w:p w14:paraId="71A8EA17" w14:textId="77777777" w:rsidR="00733BFC" w:rsidRPr="005479BC" w:rsidRDefault="00670EF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TMDA/DMC/MRE/G/012</w:t>
            </w:r>
          </w:p>
        </w:tc>
      </w:tr>
      <w:tr w:rsidR="005479BC" w:rsidRPr="005479BC" w14:paraId="2FBD2397" w14:textId="77777777" w:rsidTr="00AA18DE">
        <w:tc>
          <w:tcPr>
            <w:tcW w:w="959" w:type="dxa"/>
          </w:tcPr>
          <w:p w14:paraId="6721DDDF" w14:textId="77777777" w:rsidR="00733BFC" w:rsidRPr="005479BC" w:rsidRDefault="00733BF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3A68811A" w14:textId="7AFEA7CD" w:rsidR="00FC5924" w:rsidRPr="005479BC" w:rsidRDefault="00B022B6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Guidelines on Submission of Documentation for Marketing Authorization of Herbal Medicinal Products</w:t>
            </w:r>
            <w:r w:rsidR="001811D2" w:rsidRPr="005479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C5924" w:rsidRPr="005479BC">
              <w:rPr>
                <w:rFonts w:ascii="Arial" w:hAnsi="Arial" w:cs="Arial"/>
                <w:sz w:val="24"/>
                <w:szCs w:val="24"/>
              </w:rPr>
              <w:t>July 2020</w:t>
            </w:r>
          </w:p>
        </w:tc>
        <w:tc>
          <w:tcPr>
            <w:tcW w:w="3402" w:type="dxa"/>
          </w:tcPr>
          <w:p w14:paraId="562DA26D" w14:textId="77777777" w:rsidR="00733BFC" w:rsidRPr="005479BC" w:rsidRDefault="00FC5924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TMDA/DMC/MRE/G/013</w:t>
            </w:r>
          </w:p>
        </w:tc>
      </w:tr>
      <w:tr w:rsidR="005479BC" w:rsidRPr="005479BC" w14:paraId="30DEC7C2" w14:textId="77777777" w:rsidTr="00AA18DE">
        <w:tc>
          <w:tcPr>
            <w:tcW w:w="959" w:type="dxa"/>
          </w:tcPr>
          <w:p w14:paraId="17677753" w14:textId="77777777" w:rsidR="009F6A03" w:rsidRPr="005479BC" w:rsidRDefault="009F6A0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77596F7C" w14:textId="54141523" w:rsidR="009F6A03" w:rsidRPr="005479BC" w:rsidRDefault="00463A11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Guidelines </w:t>
            </w:r>
            <w:r w:rsidR="004622C6" w:rsidRPr="005479BC">
              <w:rPr>
                <w:rFonts w:ascii="Arial" w:hAnsi="Arial" w:cs="Arial"/>
                <w:sz w:val="24"/>
                <w:szCs w:val="24"/>
              </w:rPr>
              <w:t>o</w:t>
            </w:r>
            <w:r w:rsidRPr="005479BC">
              <w:rPr>
                <w:rFonts w:ascii="Arial" w:hAnsi="Arial" w:cs="Arial"/>
                <w:sz w:val="24"/>
                <w:szCs w:val="24"/>
              </w:rPr>
              <w:t>n Variation of Registered Vaccines</w:t>
            </w:r>
            <w:r w:rsidR="00465548" w:rsidRPr="005479BC">
              <w:rPr>
                <w:rFonts w:ascii="Arial" w:hAnsi="Arial" w:cs="Arial"/>
                <w:sz w:val="24"/>
                <w:szCs w:val="24"/>
              </w:rPr>
              <w:t xml:space="preserve"> February 2021</w:t>
            </w:r>
          </w:p>
        </w:tc>
        <w:tc>
          <w:tcPr>
            <w:tcW w:w="3402" w:type="dxa"/>
          </w:tcPr>
          <w:p w14:paraId="3D16DB10" w14:textId="4E2950F9" w:rsidR="009F6A03" w:rsidRPr="005479BC" w:rsidRDefault="009F6A0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TMDA/DMC/MRE/G/014</w:t>
            </w:r>
          </w:p>
        </w:tc>
      </w:tr>
      <w:tr w:rsidR="005479BC" w:rsidRPr="005479BC" w14:paraId="593547E9" w14:textId="77777777" w:rsidTr="00AA18DE">
        <w:tc>
          <w:tcPr>
            <w:tcW w:w="959" w:type="dxa"/>
          </w:tcPr>
          <w:p w14:paraId="715367EA" w14:textId="77777777" w:rsidR="001B28DC" w:rsidRPr="005479BC" w:rsidRDefault="001B28D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7C66462" w14:textId="310AD771" w:rsidR="001B28DC" w:rsidRPr="005479BC" w:rsidRDefault="001B28DC" w:rsidP="007C22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 xml:space="preserve">Guidance </w:t>
            </w:r>
            <w:r w:rsidR="00A54C8A" w:rsidRPr="005479BC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or Assessors of Quality, Safety and Efficacy of Vaccines</w:t>
            </w:r>
            <w:r w:rsidR="00EE1412" w:rsidRPr="005479BC">
              <w:rPr>
                <w:rFonts w:ascii="Arial" w:hAnsi="Arial" w:cs="Arial"/>
                <w:bCs/>
                <w:sz w:val="24"/>
                <w:szCs w:val="24"/>
              </w:rPr>
              <w:t>, 2022</w:t>
            </w:r>
          </w:p>
        </w:tc>
        <w:tc>
          <w:tcPr>
            <w:tcW w:w="3402" w:type="dxa"/>
          </w:tcPr>
          <w:p w14:paraId="6B025C17" w14:textId="77777777" w:rsidR="001B28DC" w:rsidRPr="005479BC" w:rsidRDefault="001B28DC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TMDA/DMC/MRE/G/015</w:t>
            </w:r>
          </w:p>
          <w:p w14:paraId="0105DE7E" w14:textId="50A3A557" w:rsidR="001B28DC" w:rsidRPr="005479BC" w:rsidRDefault="001B28DC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9BC" w:rsidRPr="005479BC" w14:paraId="44C1F185" w14:textId="77777777" w:rsidTr="00AA18DE">
        <w:tc>
          <w:tcPr>
            <w:tcW w:w="959" w:type="dxa"/>
          </w:tcPr>
          <w:p w14:paraId="19E18527" w14:textId="77777777" w:rsidR="001B28DC" w:rsidRPr="005479BC" w:rsidRDefault="001B28D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7BBDE0B0" w14:textId="217BC1F3" w:rsidR="001B28DC" w:rsidRPr="005479BC" w:rsidRDefault="001B28DC" w:rsidP="007C22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Guideline</w:t>
            </w:r>
            <w:r w:rsidR="00854F34" w:rsidRPr="005479BC">
              <w:rPr>
                <w:rFonts w:ascii="Arial" w:hAnsi="Arial" w:cs="Arial"/>
                <w:sz w:val="24"/>
                <w:szCs w:val="24"/>
              </w:rPr>
              <w:t>s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on Good Review Practices, </w:t>
            </w:r>
            <w:r w:rsidR="00843AE0" w:rsidRPr="005479BC">
              <w:rPr>
                <w:rFonts w:ascii="Arial" w:hAnsi="Arial" w:cs="Arial"/>
                <w:sz w:val="24"/>
                <w:szCs w:val="24"/>
              </w:rPr>
              <w:t>April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843AE0" w:rsidRPr="005479B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E61B0A1" w14:textId="792870D9" w:rsidR="001B28DC" w:rsidRPr="005479BC" w:rsidRDefault="001B28DC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TMDA/DMC/MRE/G/016</w:t>
            </w:r>
          </w:p>
        </w:tc>
      </w:tr>
      <w:tr w:rsidR="005479BC" w:rsidRPr="005479BC" w14:paraId="61213FE0" w14:textId="77777777" w:rsidTr="00AA18DE">
        <w:tc>
          <w:tcPr>
            <w:tcW w:w="959" w:type="dxa"/>
          </w:tcPr>
          <w:p w14:paraId="5BAC85E5" w14:textId="77777777" w:rsidR="00843AE0" w:rsidRPr="005479BC" w:rsidRDefault="00843AE0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4997E48" w14:textId="6DB7671E" w:rsidR="00843AE0" w:rsidRPr="005479BC" w:rsidRDefault="00843AE0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Guidance on the Quality and Clinical Requirements for Inhalation and </w:t>
            </w:r>
            <w:r w:rsidR="00B62566" w:rsidRPr="005479BC">
              <w:rPr>
                <w:rFonts w:ascii="Arial" w:hAnsi="Arial" w:cs="Arial"/>
                <w:sz w:val="24"/>
                <w:szCs w:val="24"/>
              </w:rPr>
              <w:t xml:space="preserve">Nasal Medicinal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Products</w:t>
            </w:r>
            <w:r w:rsidR="00B62566" w:rsidRPr="005479BC">
              <w:rPr>
                <w:rFonts w:ascii="Arial" w:hAnsi="Arial" w:cs="Arial"/>
                <w:sz w:val="24"/>
                <w:szCs w:val="24"/>
              </w:rPr>
              <w:t xml:space="preserve"> May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2566" w:rsidRPr="005479B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402" w:type="dxa"/>
          </w:tcPr>
          <w:p w14:paraId="0F8E4CB4" w14:textId="3E7074D7" w:rsidR="007F0160" w:rsidRPr="005479BC" w:rsidRDefault="00843AE0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TMDA/DMC/MRE/G/017</w:t>
            </w:r>
          </w:p>
        </w:tc>
      </w:tr>
      <w:tr w:rsidR="005479BC" w:rsidRPr="005479BC" w14:paraId="401CD3FB" w14:textId="77777777" w:rsidTr="00AA18DE">
        <w:tc>
          <w:tcPr>
            <w:tcW w:w="959" w:type="dxa"/>
          </w:tcPr>
          <w:p w14:paraId="4DB733D9" w14:textId="77777777" w:rsidR="001B28DC" w:rsidRPr="005479BC" w:rsidRDefault="001B28D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84CFBDB" w14:textId="2FFBE216" w:rsidR="001B28DC" w:rsidRPr="005479BC" w:rsidRDefault="001B28DC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>Guideline</w:t>
            </w:r>
            <w:r w:rsidR="00B22557"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>s</w:t>
            </w:r>
            <w:r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 xml:space="preserve"> </w:t>
            </w:r>
            <w:r w:rsidR="00B22557"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>fo</w:t>
            </w:r>
            <w:r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 xml:space="preserve">r Emergency Use Authorization of Medicinal Products, </w:t>
            </w:r>
            <w:r w:rsidR="00843AE0" w:rsidRPr="005479BC">
              <w:rPr>
                <w:rFonts w:ascii="Arial" w:eastAsia="Arial Unicode MS" w:hAnsi="Arial" w:cs="Arial"/>
                <w:bCs/>
                <w:sz w:val="24"/>
                <w:szCs w:val="24"/>
                <w:lang w:val="en-GB"/>
              </w:rPr>
              <w:t xml:space="preserve">April </w:t>
            </w:r>
            <w:r w:rsidRPr="005479BC">
              <w:rPr>
                <w:rFonts w:ascii="Arial" w:eastAsia="Arial Unicode MS" w:hAnsi="Arial" w:cs="Arial"/>
                <w:bCs/>
                <w:sz w:val="24"/>
                <w:szCs w:val="24"/>
                <w:lang w:val="en-GB"/>
              </w:rPr>
              <w:t>202</w:t>
            </w:r>
            <w:r w:rsidR="00843AE0" w:rsidRPr="005479BC">
              <w:rPr>
                <w:rFonts w:ascii="Arial" w:eastAsia="Arial Unicode MS" w:hAnsi="Arial" w:cs="Arial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3402" w:type="dxa"/>
          </w:tcPr>
          <w:p w14:paraId="1C60FD58" w14:textId="5DEF404E" w:rsidR="001B28DC" w:rsidRPr="005479BC" w:rsidRDefault="001B28DC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>TMDA/DMC/MRE/G/018</w:t>
            </w:r>
          </w:p>
          <w:p w14:paraId="58834C8E" w14:textId="07F7E5EB" w:rsidR="001B28DC" w:rsidRPr="005479BC" w:rsidRDefault="001B28DC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9BC" w:rsidRPr="005479BC" w14:paraId="69C37E48" w14:textId="77777777" w:rsidTr="00AA18DE">
        <w:tc>
          <w:tcPr>
            <w:tcW w:w="959" w:type="dxa"/>
          </w:tcPr>
          <w:p w14:paraId="770DC766" w14:textId="77777777" w:rsidR="0025141C" w:rsidRPr="005479BC" w:rsidRDefault="0025141C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66A791B5" w14:textId="71E08222" w:rsidR="0025141C" w:rsidRPr="005479BC" w:rsidRDefault="00DA10E1" w:rsidP="007C226E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79BC">
              <w:rPr>
                <w:rFonts w:ascii="Arial" w:hAnsi="Arial" w:cs="Arial"/>
                <w:color w:val="auto"/>
                <w:sz w:val="24"/>
                <w:szCs w:val="24"/>
              </w:rPr>
              <w:t>Good Regulatory Practices for Medical Products</w:t>
            </w:r>
            <w:r w:rsidR="000E12DD" w:rsidRPr="005479BC">
              <w:rPr>
                <w:rFonts w:ascii="Arial" w:hAnsi="Arial" w:cs="Arial"/>
                <w:color w:val="auto"/>
                <w:sz w:val="24"/>
                <w:szCs w:val="24"/>
              </w:rPr>
              <w:t>, March</w:t>
            </w:r>
            <w:r w:rsidR="001B3F7F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0E12DD" w:rsidRPr="005479BC">
              <w:rPr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14:paraId="458DBE1F" w14:textId="1A2C51A1" w:rsidR="0025141C" w:rsidRPr="005479BC" w:rsidRDefault="00DA10E1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>TMDA/DMC/MRE/G/019</w:t>
            </w:r>
          </w:p>
        </w:tc>
      </w:tr>
      <w:tr w:rsidR="005479BC" w:rsidRPr="005479BC" w14:paraId="319B7787" w14:textId="77777777" w:rsidTr="00AA18DE">
        <w:tc>
          <w:tcPr>
            <w:tcW w:w="959" w:type="dxa"/>
          </w:tcPr>
          <w:p w14:paraId="4DAB6A81" w14:textId="77777777" w:rsidR="003D3ED7" w:rsidRPr="005479BC" w:rsidRDefault="003D3ED7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421ABAF" w14:textId="6F0F3C15" w:rsidR="003D3ED7" w:rsidRPr="005479BC" w:rsidRDefault="0025141C" w:rsidP="007C226E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en-GB"/>
              </w:rPr>
            </w:pPr>
            <w:r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>Good Reliance Practices</w:t>
            </w:r>
            <w:r w:rsidR="00843AE0"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 xml:space="preserve"> </w:t>
            </w:r>
            <w:r w:rsidR="000E12DD"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>March</w:t>
            </w:r>
            <w:r w:rsidR="001B3F7F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 xml:space="preserve">, </w:t>
            </w:r>
            <w:r w:rsidR="000E12DD" w:rsidRPr="005479BC">
              <w:rPr>
                <w:rFonts w:ascii="Arial" w:eastAsia="Arial Unicode MS" w:hAnsi="Arial" w:cs="Arial"/>
                <w:sz w:val="24"/>
                <w:szCs w:val="24"/>
                <w:lang w:val="en-GB"/>
              </w:rPr>
              <w:t>2023</w:t>
            </w:r>
          </w:p>
        </w:tc>
        <w:tc>
          <w:tcPr>
            <w:tcW w:w="3402" w:type="dxa"/>
          </w:tcPr>
          <w:p w14:paraId="5AC423BA" w14:textId="53E2C975" w:rsidR="003D3ED7" w:rsidRPr="005479BC" w:rsidRDefault="00DA10E1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>TMDA/DMC/MRE/G/020</w:t>
            </w:r>
          </w:p>
        </w:tc>
      </w:tr>
      <w:tr w:rsidR="005479BC" w:rsidRPr="005479BC" w14:paraId="0AD048EA" w14:textId="77777777" w:rsidTr="00AA18DE">
        <w:tc>
          <w:tcPr>
            <w:tcW w:w="959" w:type="dxa"/>
          </w:tcPr>
          <w:p w14:paraId="1B3F4F82" w14:textId="77777777" w:rsidR="007C226E" w:rsidRPr="005479BC" w:rsidRDefault="007C226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66D9ECDD" w14:textId="555F2476" w:rsidR="007C226E" w:rsidRPr="005479BC" w:rsidRDefault="00B62566" w:rsidP="00B62566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highlight w:val="yellow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Booklet for Pathogen Strains  in Tanzania, March 2024</w:t>
            </w:r>
          </w:p>
        </w:tc>
        <w:tc>
          <w:tcPr>
            <w:tcW w:w="3402" w:type="dxa"/>
          </w:tcPr>
          <w:p w14:paraId="5160D4CB" w14:textId="684BFD98" w:rsidR="00B62566" w:rsidRPr="005479BC" w:rsidRDefault="00B62566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>TMDA/DMC/MRE/G/021</w:t>
            </w:r>
          </w:p>
        </w:tc>
      </w:tr>
      <w:tr w:rsidR="00C17123" w:rsidRPr="005479BC" w14:paraId="1DC77F4A" w14:textId="77777777" w:rsidTr="00AA18DE">
        <w:tc>
          <w:tcPr>
            <w:tcW w:w="959" w:type="dxa"/>
          </w:tcPr>
          <w:p w14:paraId="34D5D090" w14:textId="77777777" w:rsidR="00C17123" w:rsidRPr="005479BC" w:rsidRDefault="00C1712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9AEF563" w14:textId="4F08FDF6" w:rsidR="00C17123" w:rsidRPr="005479BC" w:rsidRDefault="00C17123" w:rsidP="00B62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772A">
              <w:rPr>
                <w:rFonts w:ascii="Arial" w:hAnsi="Arial" w:cs="Arial"/>
                <w:bCs/>
                <w:iCs/>
                <w:sz w:val="24"/>
                <w:szCs w:val="24"/>
              </w:rPr>
              <w:t>Guidelines on Regulatory Reliance for Marketing Authorization of Human Medicinal Products</w:t>
            </w:r>
            <w:r w:rsidR="00AD09A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July </w:t>
            </w:r>
            <w:r w:rsidR="00562BAA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14:paraId="18089EF9" w14:textId="6BF0DBFE" w:rsidR="00C17123" w:rsidRPr="005479BC" w:rsidRDefault="008F6472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TMDA/DMC/MRE/G/022</w:t>
            </w:r>
          </w:p>
        </w:tc>
      </w:tr>
      <w:tr w:rsidR="008F6472" w:rsidRPr="005479BC" w14:paraId="4F506F5A" w14:textId="77777777" w:rsidTr="0036300D">
        <w:tc>
          <w:tcPr>
            <w:tcW w:w="10343" w:type="dxa"/>
            <w:gridSpan w:val="4"/>
          </w:tcPr>
          <w:p w14:paraId="0ACF572F" w14:textId="62CCC0C6" w:rsidR="008F6472" w:rsidRPr="008F6472" w:rsidRDefault="008F6472" w:rsidP="007C226E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F6472">
              <w:rPr>
                <w:rFonts w:ascii="Arial" w:hAnsi="Arial" w:cs="Arial"/>
                <w:b/>
                <w:sz w:val="24"/>
                <w:szCs w:val="24"/>
                <w:lang w:val="en-GB"/>
              </w:rPr>
              <w:t>Framework</w:t>
            </w:r>
          </w:p>
        </w:tc>
      </w:tr>
      <w:tr w:rsidR="00557CF4" w:rsidRPr="005479BC" w14:paraId="0AC636C8" w14:textId="77777777" w:rsidTr="00AA18DE">
        <w:tc>
          <w:tcPr>
            <w:tcW w:w="959" w:type="dxa"/>
          </w:tcPr>
          <w:p w14:paraId="6ADCF51A" w14:textId="02B150C5" w:rsidR="00557CF4" w:rsidRPr="00557CF4" w:rsidRDefault="00557CF4" w:rsidP="008F64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39B3CFA5" w14:textId="4712FC8A" w:rsidR="00557CF4" w:rsidRPr="0081772A" w:rsidRDefault="00557CF4" w:rsidP="00557CF4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772A">
              <w:rPr>
                <w:rFonts w:ascii="Arial" w:eastAsia="Verdana" w:hAnsi="Arial" w:cs="Arial"/>
                <w:bCs/>
                <w:sz w:val="24"/>
                <w:szCs w:val="24"/>
              </w:rPr>
              <w:t xml:space="preserve">Regulatory Reliance Framework </w:t>
            </w:r>
            <w:r w:rsidRPr="0081772A">
              <w:rPr>
                <w:rFonts w:ascii="Arial" w:hAnsi="Arial" w:cs="Arial"/>
                <w:bCs/>
                <w:iCs/>
                <w:sz w:val="24"/>
                <w:szCs w:val="24"/>
              </w:rPr>
              <w:t>for Marketing Authorization of Human Medicinal Products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, April 2025</w:t>
            </w:r>
          </w:p>
        </w:tc>
        <w:tc>
          <w:tcPr>
            <w:tcW w:w="3402" w:type="dxa"/>
          </w:tcPr>
          <w:p w14:paraId="4231C7AE" w14:textId="68AFFD81" w:rsidR="00557CF4" w:rsidRDefault="008F6472" w:rsidP="00557CF4">
            <w:pPr>
              <w:tabs>
                <w:tab w:val="left" w:pos="642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TMDA/DMC/MRE/FR/001</w:t>
            </w:r>
          </w:p>
        </w:tc>
      </w:tr>
      <w:tr w:rsidR="005479BC" w:rsidRPr="005479BC" w14:paraId="06D92AA8" w14:textId="77777777" w:rsidTr="00AA18DE">
        <w:tc>
          <w:tcPr>
            <w:tcW w:w="10343" w:type="dxa"/>
            <w:gridSpan w:val="4"/>
          </w:tcPr>
          <w:p w14:paraId="51EBA50E" w14:textId="77777777" w:rsidR="007C226E" w:rsidRPr="005479BC" w:rsidRDefault="007C226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81C7C2" w14:textId="1A588B7B" w:rsidR="00412EF5" w:rsidRPr="005479BC" w:rsidRDefault="003E4655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SOPs</w:t>
            </w:r>
            <w:r w:rsidR="00412EF5" w:rsidRPr="005479BC">
              <w:rPr>
                <w:rFonts w:ascii="Arial" w:hAnsi="Arial" w:cs="Arial"/>
                <w:sz w:val="24"/>
                <w:szCs w:val="24"/>
              </w:rPr>
              <w:t xml:space="preserve"> (Standard Operating Procedures)</w:t>
            </w:r>
          </w:p>
        </w:tc>
      </w:tr>
      <w:tr w:rsidR="005479BC" w:rsidRPr="005479BC" w14:paraId="675DE177" w14:textId="77777777" w:rsidTr="00AA18DE">
        <w:tc>
          <w:tcPr>
            <w:tcW w:w="959" w:type="dxa"/>
          </w:tcPr>
          <w:p w14:paraId="544625F4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22AE0F4" w14:textId="5F85988F" w:rsidR="00AF2913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Procedure for Receiving and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Distributing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Applications for Registration of Medicines</w:t>
            </w:r>
          </w:p>
        </w:tc>
        <w:tc>
          <w:tcPr>
            <w:tcW w:w="3402" w:type="dxa"/>
          </w:tcPr>
          <w:p w14:paraId="6204A5EA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DA/DMC/MRE/SOP/001</w:t>
            </w:r>
          </w:p>
        </w:tc>
      </w:tr>
      <w:tr w:rsidR="005479BC" w:rsidRPr="005479BC" w14:paraId="78283288" w14:textId="77777777" w:rsidTr="00AA18DE">
        <w:tc>
          <w:tcPr>
            <w:tcW w:w="959" w:type="dxa"/>
          </w:tcPr>
          <w:p w14:paraId="179F7BCF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5C5D650D" w14:textId="36C64C77" w:rsidR="00AF2913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Evaluation of Medicinal Product Dossier</w:t>
            </w:r>
          </w:p>
        </w:tc>
        <w:tc>
          <w:tcPr>
            <w:tcW w:w="3402" w:type="dxa"/>
          </w:tcPr>
          <w:p w14:paraId="05FA8E0D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/DMC/MRE/SOP/002</w:t>
            </w:r>
          </w:p>
        </w:tc>
      </w:tr>
      <w:tr w:rsidR="005479BC" w:rsidRPr="005479BC" w14:paraId="2973B3AB" w14:textId="77777777" w:rsidTr="00AA18DE">
        <w:tc>
          <w:tcPr>
            <w:tcW w:w="959" w:type="dxa"/>
          </w:tcPr>
          <w:p w14:paraId="04583C8B" w14:textId="77777777" w:rsidR="00AF44CA" w:rsidRPr="005479BC" w:rsidRDefault="00AF44CA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817644E" w14:textId="77777777" w:rsidR="00AF44CA" w:rsidRPr="005479BC" w:rsidRDefault="00AF44CA" w:rsidP="007C226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Withdrawal of Registration of Medicinal Products</w:t>
            </w:r>
          </w:p>
        </w:tc>
        <w:tc>
          <w:tcPr>
            <w:tcW w:w="3402" w:type="dxa"/>
          </w:tcPr>
          <w:p w14:paraId="446FECF0" w14:textId="77777777" w:rsidR="00AF44CA" w:rsidRPr="005479BC" w:rsidRDefault="00AF44CA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TMDA/DMC/MRE/SOP/003</w:t>
            </w:r>
          </w:p>
          <w:p w14:paraId="14E17C8C" w14:textId="77777777" w:rsidR="00AF44CA" w:rsidRPr="005479BC" w:rsidRDefault="00AF44CA" w:rsidP="007C226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479BC" w:rsidRPr="005479BC" w14:paraId="3F9D2912" w14:textId="77777777" w:rsidTr="00AA18DE">
        <w:tc>
          <w:tcPr>
            <w:tcW w:w="959" w:type="dxa"/>
          </w:tcPr>
          <w:p w14:paraId="56C0726C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FF28821" w14:textId="5BE565B9" w:rsidR="00AF2913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Technical Committee Meetings and Publishing Information of Registered Medicinal Products</w:t>
            </w:r>
          </w:p>
        </w:tc>
        <w:tc>
          <w:tcPr>
            <w:tcW w:w="3402" w:type="dxa"/>
          </w:tcPr>
          <w:p w14:paraId="065D2D3D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DA/DMC/MRE/SOP/004</w:t>
            </w:r>
          </w:p>
        </w:tc>
      </w:tr>
      <w:tr w:rsidR="005479BC" w:rsidRPr="005479BC" w14:paraId="5EA5A080" w14:textId="77777777" w:rsidTr="00AA18DE">
        <w:tc>
          <w:tcPr>
            <w:tcW w:w="959" w:type="dxa"/>
          </w:tcPr>
          <w:p w14:paraId="0B3D5BF4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BFD4CE6" w14:textId="233A9F2F" w:rsidR="00AF2913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Procedures for Handling Medicines Registration Samples</w:t>
            </w:r>
          </w:p>
        </w:tc>
        <w:tc>
          <w:tcPr>
            <w:tcW w:w="3402" w:type="dxa"/>
          </w:tcPr>
          <w:p w14:paraId="4F7BE24E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DA/DMC/MRE/SOP/005</w:t>
            </w:r>
          </w:p>
        </w:tc>
      </w:tr>
      <w:tr w:rsidR="005479BC" w:rsidRPr="005479BC" w14:paraId="49493040" w14:textId="77777777" w:rsidTr="00AA18DE">
        <w:tc>
          <w:tcPr>
            <w:tcW w:w="959" w:type="dxa"/>
          </w:tcPr>
          <w:p w14:paraId="130B4A5C" w14:textId="77777777" w:rsidR="003715E0" w:rsidRPr="005479BC" w:rsidRDefault="003715E0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33306891" w14:textId="77777777" w:rsidR="003715E0" w:rsidRPr="005479BC" w:rsidRDefault="003715E0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noProof/>
                <w:sz w:val="24"/>
                <w:szCs w:val="24"/>
              </w:rPr>
              <w:t>Procedure for Competency Assessment and Categorization of Medicines Assessors</w:t>
            </w:r>
          </w:p>
        </w:tc>
        <w:tc>
          <w:tcPr>
            <w:tcW w:w="3402" w:type="dxa"/>
          </w:tcPr>
          <w:p w14:paraId="19F4395C" w14:textId="03FF78D7" w:rsidR="00FE42F5" w:rsidRPr="005479BC" w:rsidRDefault="003715E0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TMDA/DMC/MRE/SOP/006</w:t>
            </w:r>
          </w:p>
        </w:tc>
      </w:tr>
      <w:tr w:rsidR="005479BC" w:rsidRPr="005479BC" w14:paraId="1617135B" w14:textId="77777777" w:rsidTr="00AA18DE">
        <w:tc>
          <w:tcPr>
            <w:tcW w:w="959" w:type="dxa"/>
          </w:tcPr>
          <w:p w14:paraId="17CCD913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8B06EDE" w14:textId="77777777" w:rsidR="00AF2913" w:rsidRPr="005479BC" w:rsidRDefault="00AF2913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Receiving Application for Approval of Medicinal Products Promotional Materials</w:t>
            </w:r>
          </w:p>
        </w:tc>
        <w:tc>
          <w:tcPr>
            <w:tcW w:w="3402" w:type="dxa"/>
          </w:tcPr>
          <w:p w14:paraId="139A00A2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DA/DMC/MRE/SOP/007</w:t>
            </w:r>
          </w:p>
        </w:tc>
      </w:tr>
      <w:tr w:rsidR="005479BC" w:rsidRPr="005479BC" w14:paraId="622776AB" w14:textId="77777777" w:rsidTr="00AA18DE">
        <w:tc>
          <w:tcPr>
            <w:tcW w:w="959" w:type="dxa"/>
          </w:tcPr>
          <w:p w14:paraId="0E4E4EFF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6D39444E" w14:textId="77777777" w:rsidR="000B683A" w:rsidRPr="005479BC" w:rsidRDefault="00AF2913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Evaluation of Medicines Promotional Material</w:t>
            </w:r>
          </w:p>
        </w:tc>
        <w:tc>
          <w:tcPr>
            <w:tcW w:w="3402" w:type="dxa"/>
          </w:tcPr>
          <w:p w14:paraId="48FE62F7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DA/DMC/MRE/SOP/008</w:t>
            </w:r>
          </w:p>
        </w:tc>
      </w:tr>
      <w:tr w:rsidR="005479BC" w:rsidRPr="005479BC" w14:paraId="1AB701A6" w14:textId="77777777" w:rsidTr="00AA18DE">
        <w:tc>
          <w:tcPr>
            <w:tcW w:w="959" w:type="dxa"/>
          </w:tcPr>
          <w:p w14:paraId="04B553A7" w14:textId="77777777" w:rsidR="00AF44CA" w:rsidRPr="005479BC" w:rsidRDefault="00AF44CA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112761AD" w14:textId="60A8117C" w:rsidR="00AF44CA" w:rsidRPr="005479BC" w:rsidRDefault="00AF44CA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Procedure for Preparation of List of Registered </w:t>
            </w:r>
            <w:r w:rsidR="005479BC"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Medicines </w:t>
            </w:r>
            <w:r w:rsidR="00F9128A" w:rsidRPr="005479BC">
              <w:rPr>
                <w:rFonts w:ascii="Arial" w:hAnsi="Arial" w:cs="Arial"/>
                <w:sz w:val="24"/>
                <w:szCs w:val="24"/>
              </w:rPr>
              <w:t xml:space="preserve">and Refused Applications 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6164AF" w:rsidRPr="005479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Gazetting</w:t>
            </w:r>
          </w:p>
        </w:tc>
        <w:tc>
          <w:tcPr>
            <w:tcW w:w="3402" w:type="dxa"/>
          </w:tcPr>
          <w:p w14:paraId="2EDAD143" w14:textId="77777777" w:rsidR="00AF44CA" w:rsidRPr="005479BC" w:rsidRDefault="00AF44CA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TMDA/DMC/MRE/SOP/009</w:t>
            </w:r>
          </w:p>
          <w:p w14:paraId="1B9ABFA6" w14:textId="77777777" w:rsidR="00AF44CA" w:rsidRPr="005479BC" w:rsidRDefault="00AF44CA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5479BC" w:rsidRPr="005479BC" w14:paraId="4B1DFC39" w14:textId="77777777" w:rsidTr="00AA18DE">
        <w:tc>
          <w:tcPr>
            <w:tcW w:w="959" w:type="dxa"/>
          </w:tcPr>
          <w:p w14:paraId="79C6F593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60C7F20D" w14:textId="0A7C531C" w:rsidR="00AF2913" w:rsidRPr="005479BC" w:rsidRDefault="00AF2913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Handling of Fast Track Medicinal Product Applications</w:t>
            </w:r>
          </w:p>
        </w:tc>
        <w:tc>
          <w:tcPr>
            <w:tcW w:w="3402" w:type="dxa"/>
          </w:tcPr>
          <w:p w14:paraId="719DBB0E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DA/DMC/MRE/SOP/010</w:t>
            </w:r>
          </w:p>
        </w:tc>
      </w:tr>
      <w:tr w:rsidR="005479BC" w:rsidRPr="005479BC" w14:paraId="4C86BBA2" w14:textId="77777777" w:rsidTr="00AA18DE">
        <w:tc>
          <w:tcPr>
            <w:tcW w:w="959" w:type="dxa"/>
          </w:tcPr>
          <w:p w14:paraId="0823ED29" w14:textId="77777777" w:rsidR="00B93837" w:rsidRPr="005479BC" w:rsidRDefault="00B93837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654DEA66" w14:textId="6179224E" w:rsidR="00B93837" w:rsidRPr="005479BC" w:rsidRDefault="00B93837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Handling of Applications for Emergency Use Authorization</w:t>
            </w:r>
          </w:p>
        </w:tc>
        <w:tc>
          <w:tcPr>
            <w:tcW w:w="3402" w:type="dxa"/>
          </w:tcPr>
          <w:p w14:paraId="79264735" w14:textId="4008D121" w:rsidR="00B93837" w:rsidRPr="005479BC" w:rsidRDefault="00B93837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TMDA/DMC/MRE/SOP/011</w:t>
            </w:r>
          </w:p>
        </w:tc>
      </w:tr>
      <w:tr w:rsidR="005479BC" w:rsidRPr="005479BC" w14:paraId="1F51804D" w14:textId="77777777" w:rsidTr="00AA18DE">
        <w:tc>
          <w:tcPr>
            <w:tcW w:w="959" w:type="dxa"/>
          </w:tcPr>
          <w:p w14:paraId="57AFA46B" w14:textId="77777777" w:rsidR="003F53CD" w:rsidRPr="005479BC" w:rsidRDefault="003F53CD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843882C" w14:textId="1AF9A3DF" w:rsidR="003F53CD" w:rsidRPr="005479BC" w:rsidRDefault="003F53CD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Procedure for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Approval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and Rejection of Applications and Communication with Applicants</w:t>
            </w:r>
          </w:p>
        </w:tc>
        <w:tc>
          <w:tcPr>
            <w:tcW w:w="3402" w:type="dxa"/>
          </w:tcPr>
          <w:p w14:paraId="21CBB7A9" w14:textId="77777777" w:rsidR="003F53CD" w:rsidRPr="005479BC" w:rsidRDefault="003F53CD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TMDA/DMC/MRE/SOP/012</w:t>
            </w:r>
          </w:p>
        </w:tc>
      </w:tr>
      <w:tr w:rsidR="005479BC" w:rsidRPr="005479BC" w14:paraId="054E6403" w14:textId="77777777" w:rsidTr="00AA18DE">
        <w:tc>
          <w:tcPr>
            <w:tcW w:w="959" w:type="dxa"/>
          </w:tcPr>
          <w:p w14:paraId="14B3BC67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E4F7842" w14:textId="77777777" w:rsidR="00AF2913" w:rsidRPr="005479BC" w:rsidRDefault="00E73F77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engagement of external experts in regulatory activities</w:t>
            </w:r>
          </w:p>
        </w:tc>
        <w:tc>
          <w:tcPr>
            <w:tcW w:w="3402" w:type="dxa"/>
          </w:tcPr>
          <w:p w14:paraId="59C568B2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</w:t>
            </w:r>
            <w:r w:rsidRPr="005479BC">
              <w:rPr>
                <w:rFonts w:ascii="Arial" w:hAnsi="Arial" w:cs="Arial"/>
                <w:sz w:val="24"/>
                <w:szCs w:val="24"/>
              </w:rPr>
              <w:t>MRE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/SOP/013</w:t>
            </w:r>
          </w:p>
        </w:tc>
      </w:tr>
      <w:tr w:rsidR="005479BC" w:rsidRPr="005479BC" w14:paraId="0FD46095" w14:textId="77777777" w:rsidTr="007C226E">
        <w:trPr>
          <w:trHeight w:val="844"/>
        </w:trPr>
        <w:tc>
          <w:tcPr>
            <w:tcW w:w="959" w:type="dxa"/>
          </w:tcPr>
          <w:p w14:paraId="2B5F776C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10EA7651" w14:textId="761054A9" w:rsidR="00AF2913" w:rsidRPr="005479BC" w:rsidRDefault="00E73F77" w:rsidP="004504B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 xml:space="preserve">Procedure for developing </w:t>
            </w:r>
            <w:r w:rsidR="00283D0C" w:rsidRPr="005479BC">
              <w:rPr>
                <w:rFonts w:ascii="Arial" w:hAnsi="Arial" w:cs="Arial"/>
                <w:bCs/>
                <w:sz w:val="24"/>
                <w:szCs w:val="24"/>
              </w:rPr>
              <w:t>and publishing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 xml:space="preserve"> TMDA </w:t>
            </w:r>
            <w:r w:rsidR="007A3CBF" w:rsidRPr="005479BC">
              <w:rPr>
                <w:rFonts w:ascii="Arial" w:hAnsi="Arial" w:cs="Arial"/>
                <w:bCs/>
                <w:sz w:val="24"/>
                <w:szCs w:val="24"/>
              </w:rPr>
              <w:t xml:space="preserve">Public Assessment Reports 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(TPARS)</w:t>
            </w:r>
            <w:r w:rsidR="00CD7BC3" w:rsidRPr="005479BC">
              <w:rPr>
                <w:rFonts w:ascii="Arial" w:hAnsi="Arial" w:cs="Arial"/>
                <w:bCs/>
                <w:sz w:val="24"/>
                <w:szCs w:val="24"/>
              </w:rPr>
              <w:t xml:space="preserve"> and Summary of Product Characteristics (</w:t>
            </w:r>
            <w:proofErr w:type="spellStart"/>
            <w:r w:rsidR="00CD7BC3" w:rsidRPr="005479BC">
              <w:rPr>
                <w:rFonts w:ascii="Arial" w:hAnsi="Arial" w:cs="Arial"/>
                <w:bCs/>
                <w:sz w:val="24"/>
                <w:szCs w:val="24"/>
              </w:rPr>
              <w:t>SmPC’s</w:t>
            </w:r>
            <w:proofErr w:type="spellEnd"/>
            <w:r w:rsidR="00CD7BC3" w:rsidRPr="005479B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DC9BFEB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E205B6" w:rsidRPr="005479BC">
              <w:rPr>
                <w:rFonts w:ascii="Arial" w:hAnsi="Arial" w:cs="Arial"/>
                <w:sz w:val="24"/>
                <w:szCs w:val="24"/>
              </w:rPr>
              <w:t>DA/DMC/MRE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/SOP/014</w:t>
            </w:r>
          </w:p>
        </w:tc>
      </w:tr>
      <w:tr w:rsidR="005479BC" w:rsidRPr="005479BC" w14:paraId="70AC7E1B" w14:textId="77777777" w:rsidTr="00AA18DE">
        <w:tc>
          <w:tcPr>
            <w:tcW w:w="959" w:type="dxa"/>
          </w:tcPr>
          <w:p w14:paraId="6189EF2C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3A949EC" w14:textId="77777777" w:rsidR="00AF2913" w:rsidRPr="005479BC" w:rsidRDefault="00AF2913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Evaluation of Antiseptics and Disinfectants</w:t>
            </w:r>
          </w:p>
        </w:tc>
        <w:tc>
          <w:tcPr>
            <w:tcW w:w="3402" w:type="dxa"/>
          </w:tcPr>
          <w:p w14:paraId="10859B89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DA/DMC/MRE/SOP/015</w:t>
            </w:r>
          </w:p>
        </w:tc>
      </w:tr>
      <w:tr w:rsidR="005479BC" w:rsidRPr="005479BC" w14:paraId="26683B5B" w14:textId="77777777" w:rsidTr="00AA18DE">
        <w:tc>
          <w:tcPr>
            <w:tcW w:w="959" w:type="dxa"/>
          </w:tcPr>
          <w:p w14:paraId="246EB983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46CF990D" w14:textId="77777777" w:rsidR="00AF2913" w:rsidRPr="005479BC" w:rsidRDefault="00BF6D66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Recei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ving and Distributing Application for Registration of Medicines Under EAC Joint Assessment Procedure</w:t>
            </w:r>
          </w:p>
        </w:tc>
        <w:tc>
          <w:tcPr>
            <w:tcW w:w="3402" w:type="dxa"/>
          </w:tcPr>
          <w:p w14:paraId="252F65FC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DA/DMC/MRE/SOP/016</w:t>
            </w:r>
          </w:p>
        </w:tc>
      </w:tr>
      <w:tr w:rsidR="005479BC" w:rsidRPr="005479BC" w14:paraId="255072CD" w14:textId="77777777" w:rsidTr="00AA18DE">
        <w:tc>
          <w:tcPr>
            <w:tcW w:w="959" w:type="dxa"/>
          </w:tcPr>
          <w:p w14:paraId="07B9DE7D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0991F61" w14:textId="1401684D" w:rsidR="00AF2913" w:rsidRPr="005479BC" w:rsidRDefault="00AF2913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Procedure for Evaluation of Medicinal Product Dossier under EAC Joint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Assessment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Procedure</w:t>
            </w:r>
          </w:p>
        </w:tc>
        <w:tc>
          <w:tcPr>
            <w:tcW w:w="3402" w:type="dxa"/>
          </w:tcPr>
          <w:p w14:paraId="0D558809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DA/DMC/MRE/SOP/017</w:t>
            </w:r>
          </w:p>
        </w:tc>
      </w:tr>
      <w:tr w:rsidR="005479BC" w:rsidRPr="005479BC" w14:paraId="6348AF29" w14:textId="77777777" w:rsidTr="00AA18DE">
        <w:tc>
          <w:tcPr>
            <w:tcW w:w="959" w:type="dxa"/>
          </w:tcPr>
          <w:p w14:paraId="1A50E3ED" w14:textId="77777777" w:rsidR="00AF2913" w:rsidRPr="005479BC" w:rsidRDefault="00AF291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2C44B4D5" w14:textId="77777777" w:rsidR="00AF2913" w:rsidRPr="005479BC" w:rsidRDefault="00AF2913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Procedure for Handling Medicines Evaluation Reports and Letters for EAC Joint Assessment Applications</w:t>
            </w:r>
          </w:p>
        </w:tc>
        <w:tc>
          <w:tcPr>
            <w:tcW w:w="3402" w:type="dxa"/>
          </w:tcPr>
          <w:p w14:paraId="62DA1446" w14:textId="77777777" w:rsidR="00AF2913" w:rsidRPr="005479BC" w:rsidRDefault="00707702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</w:t>
            </w:r>
            <w:r w:rsidR="00AF2913" w:rsidRPr="005479BC">
              <w:rPr>
                <w:rFonts w:ascii="Arial" w:hAnsi="Arial" w:cs="Arial"/>
                <w:sz w:val="24"/>
                <w:szCs w:val="24"/>
              </w:rPr>
              <w:t>DA/DMC/MRE/SOP/018</w:t>
            </w:r>
          </w:p>
        </w:tc>
      </w:tr>
      <w:tr w:rsidR="005479BC" w:rsidRPr="005479BC" w14:paraId="5993326C" w14:textId="77777777" w:rsidTr="00AA18DE">
        <w:tc>
          <w:tcPr>
            <w:tcW w:w="959" w:type="dxa"/>
          </w:tcPr>
          <w:p w14:paraId="6BC0D19F" w14:textId="77777777" w:rsidR="00D57B2F" w:rsidRPr="005479BC" w:rsidRDefault="00D57B2F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5F36BAF8" w14:textId="4F13B4B1" w:rsidR="00D57B2F" w:rsidRPr="005479BC" w:rsidRDefault="00D57B2F" w:rsidP="004504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Procedures for </w:t>
            </w:r>
            <w:bookmarkStart w:id="0" w:name="_Hlk99445318"/>
            <w:r w:rsidRPr="005479BC">
              <w:rPr>
                <w:rFonts w:ascii="Arial" w:hAnsi="Arial" w:cs="Arial"/>
                <w:sz w:val="24"/>
                <w:szCs w:val="24"/>
              </w:rPr>
              <w:t xml:space="preserve">Handling Applications of WHO Prequalified Medicinal Products &amp; SRA Approved </w:t>
            </w:r>
            <w:r w:rsidRPr="005479BC">
              <w:rPr>
                <w:rFonts w:ascii="Arial" w:hAnsi="Arial" w:cs="Arial"/>
                <w:sz w:val="24"/>
                <w:szCs w:val="24"/>
              </w:rPr>
              <w:lastRenderedPageBreak/>
              <w:t>Products Submitted Under Collaborative Registration Procedure (CRP)</w:t>
            </w:r>
            <w:bookmarkEnd w:id="0"/>
            <w:r w:rsidRPr="005479B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14:paraId="51AF9FD3" w14:textId="1722B284" w:rsidR="00D57B2F" w:rsidRPr="005479BC" w:rsidRDefault="00D57B2F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lastRenderedPageBreak/>
              <w:t>TMDA/DMC/MRE/SOP/019</w:t>
            </w:r>
          </w:p>
        </w:tc>
      </w:tr>
      <w:tr w:rsidR="005479BC" w:rsidRPr="005479BC" w14:paraId="06CDF29A" w14:textId="77777777" w:rsidTr="00AA18DE">
        <w:tc>
          <w:tcPr>
            <w:tcW w:w="959" w:type="dxa"/>
          </w:tcPr>
          <w:p w14:paraId="4B653831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05299602" w14:textId="4F526CC3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 xml:space="preserve">Procedures </w:t>
            </w:r>
            <w:r w:rsidR="00FA02F2" w:rsidRPr="005479BC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or Handling of Application for Registration of Orphan Medicinal Products</w:t>
            </w:r>
          </w:p>
        </w:tc>
        <w:tc>
          <w:tcPr>
            <w:tcW w:w="3402" w:type="dxa"/>
          </w:tcPr>
          <w:p w14:paraId="276C74EA" w14:textId="077BD2B6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TMDA/DMC/MRE/SOP/020</w:t>
            </w:r>
          </w:p>
        </w:tc>
      </w:tr>
      <w:tr w:rsidR="00135CC7" w:rsidRPr="005479BC" w14:paraId="7EE27531" w14:textId="77777777" w:rsidTr="00AA18DE">
        <w:tc>
          <w:tcPr>
            <w:tcW w:w="959" w:type="dxa"/>
          </w:tcPr>
          <w:p w14:paraId="33F590BC" w14:textId="77777777" w:rsidR="00135CC7" w:rsidRPr="005479BC" w:rsidRDefault="00135CC7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14:paraId="6EBE5BD4" w14:textId="6615EA1C" w:rsidR="00135CC7" w:rsidRPr="005479BC" w:rsidRDefault="00135CC7" w:rsidP="00135CC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 xml:space="preserve">Procedures for Handling of </w:t>
            </w:r>
            <w:r w:rsidR="001238D6">
              <w:rPr>
                <w:rFonts w:ascii="Arial" w:hAnsi="Arial" w:cs="Arial"/>
                <w:bCs/>
                <w:sz w:val="24"/>
                <w:szCs w:val="24"/>
              </w:rPr>
              <w:t>Retention fees for Me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dicinal </w:t>
            </w:r>
            <w:r w:rsidR="00C24201">
              <w:rPr>
                <w:rFonts w:ascii="Arial" w:hAnsi="Arial" w:cs="Arial"/>
                <w:bCs/>
                <w:sz w:val="24"/>
                <w:szCs w:val="24"/>
              </w:rPr>
              <w:t>Products</w:t>
            </w:r>
          </w:p>
        </w:tc>
        <w:tc>
          <w:tcPr>
            <w:tcW w:w="3402" w:type="dxa"/>
          </w:tcPr>
          <w:p w14:paraId="17D5C490" w14:textId="09CF5F1F" w:rsidR="00135CC7" w:rsidRPr="005479BC" w:rsidRDefault="00135CC7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TMDA/DMC/MRE/SOP/021</w:t>
            </w:r>
          </w:p>
        </w:tc>
      </w:tr>
      <w:tr w:rsidR="005479BC" w:rsidRPr="005479BC" w14:paraId="73FBA8F4" w14:textId="77777777" w:rsidTr="00AA18DE">
        <w:tc>
          <w:tcPr>
            <w:tcW w:w="10343" w:type="dxa"/>
            <w:gridSpan w:val="4"/>
          </w:tcPr>
          <w:p w14:paraId="12525967" w14:textId="77777777" w:rsidR="007C226E" w:rsidRPr="005479BC" w:rsidRDefault="007C226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4A570" w14:textId="75171A21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Process flows</w:t>
            </w:r>
          </w:p>
        </w:tc>
      </w:tr>
      <w:tr w:rsidR="005479BC" w:rsidRPr="005479BC" w14:paraId="3EB6668A" w14:textId="77777777" w:rsidTr="00A319BE">
        <w:trPr>
          <w:trHeight w:val="109"/>
        </w:trPr>
        <w:tc>
          <w:tcPr>
            <w:tcW w:w="988" w:type="dxa"/>
            <w:gridSpan w:val="2"/>
          </w:tcPr>
          <w:p w14:paraId="188D8ECE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9AC398C" w14:textId="475886B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Process flow chart for registration of Medicinal Product</w:t>
            </w:r>
          </w:p>
        </w:tc>
        <w:tc>
          <w:tcPr>
            <w:tcW w:w="3402" w:type="dxa"/>
          </w:tcPr>
          <w:p w14:paraId="2F2878FE" w14:textId="4382A8DB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TMDA/DMC/MRE/PF/001</w:t>
            </w:r>
          </w:p>
        </w:tc>
      </w:tr>
      <w:tr w:rsidR="005479BC" w:rsidRPr="005479BC" w14:paraId="0E7C092E" w14:textId="77777777" w:rsidTr="007C226E">
        <w:trPr>
          <w:trHeight w:val="542"/>
        </w:trPr>
        <w:tc>
          <w:tcPr>
            <w:tcW w:w="988" w:type="dxa"/>
            <w:gridSpan w:val="2"/>
          </w:tcPr>
          <w:p w14:paraId="30964704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02F2EEF" w14:textId="0694A51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Process flow chart for approval of Promotional Material of Medicinal Product</w:t>
            </w:r>
          </w:p>
        </w:tc>
        <w:tc>
          <w:tcPr>
            <w:tcW w:w="3402" w:type="dxa"/>
          </w:tcPr>
          <w:p w14:paraId="7D284F6D" w14:textId="0F8E1A6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TMDA/DMC/MRE/PF/002</w:t>
            </w:r>
          </w:p>
        </w:tc>
      </w:tr>
      <w:tr w:rsidR="005479BC" w:rsidRPr="005479BC" w14:paraId="6C133C9D" w14:textId="77777777" w:rsidTr="007C226E">
        <w:trPr>
          <w:trHeight w:val="427"/>
        </w:trPr>
        <w:tc>
          <w:tcPr>
            <w:tcW w:w="988" w:type="dxa"/>
            <w:gridSpan w:val="2"/>
          </w:tcPr>
          <w:p w14:paraId="32DBEE5A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53D3F4" w14:textId="11A81F7F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Process flow chart for Registration of Antiseptics and Disinfectants</w:t>
            </w:r>
          </w:p>
        </w:tc>
        <w:tc>
          <w:tcPr>
            <w:tcW w:w="3402" w:type="dxa"/>
          </w:tcPr>
          <w:p w14:paraId="3CF708A3" w14:textId="54112D5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TMDA/DMC/MRE/PF/003</w:t>
            </w:r>
          </w:p>
        </w:tc>
      </w:tr>
      <w:tr w:rsidR="005479BC" w:rsidRPr="005479BC" w14:paraId="32DE644D" w14:textId="77777777" w:rsidTr="007C226E">
        <w:trPr>
          <w:trHeight w:val="608"/>
        </w:trPr>
        <w:tc>
          <w:tcPr>
            <w:tcW w:w="988" w:type="dxa"/>
            <w:gridSpan w:val="2"/>
          </w:tcPr>
          <w:p w14:paraId="11CF1A6D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358710" w14:textId="781C00BB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Process flow chart for approval of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479BC">
              <w:rPr>
                <w:rFonts w:ascii="Arial" w:hAnsi="Arial" w:cs="Arial"/>
                <w:sz w:val="24"/>
                <w:szCs w:val="24"/>
              </w:rPr>
              <w:t>Notification of Tobacco</w:t>
            </w:r>
          </w:p>
        </w:tc>
        <w:tc>
          <w:tcPr>
            <w:tcW w:w="3402" w:type="dxa"/>
          </w:tcPr>
          <w:p w14:paraId="551B5E42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TMDA/DMC/MRE/PF/004</w:t>
            </w:r>
          </w:p>
          <w:p w14:paraId="0D8B44E3" w14:textId="32064B89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9BC" w:rsidRPr="005479BC" w14:paraId="4BAE1602" w14:textId="77777777" w:rsidTr="007C226E">
        <w:trPr>
          <w:trHeight w:val="418"/>
        </w:trPr>
        <w:tc>
          <w:tcPr>
            <w:tcW w:w="988" w:type="dxa"/>
            <w:gridSpan w:val="2"/>
          </w:tcPr>
          <w:p w14:paraId="5BB19C18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7BE1D49" w14:textId="150AFCC2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Process flow chart for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re-registration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of Medicinal Product</w:t>
            </w:r>
          </w:p>
        </w:tc>
        <w:tc>
          <w:tcPr>
            <w:tcW w:w="3402" w:type="dxa"/>
          </w:tcPr>
          <w:p w14:paraId="637647D1" w14:textId="3D70639D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TMDA/DMC/MRE/PF/005</w:t>
            </w:r>
          </w:p>
        </w:tc>
      </w:tr>
      <w:tr w:rsidR="005479BC" w:rsidRPr="005479BC" w14:paraId="7F40F5B3" w14:textId="77777777" w:rsidTr="007C226E">
        <w:trPr>
          <w:trHeight w:val="235"/>
        </w:trPr>
        <w:tc>
          <w:tcPr>
            <w:tcW w:w="988" w:type="dxa"/>
            <w:gridSpan w:val="2"/>
          </w:tcPr>
          <w:p w14:paraId="1C05AD0E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0CCA50A" w14:textId="6E97C0AD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Process flow chart for Variations Process Flow Chart</w:t>
            </w:r>
          </w:p>
        </w:tc>
        <w:tc>
          <w:tcPr>
            <w:tcW w:w="3402" w:type="dxa"/>
          </w:tcPr>
          <w:p w14:paraId="65E437E3" w14:textId="5A88A6E1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TMDA/DMC/MRE/PF/006</w:t>
            </w:r>
          </w:p>
        </w:tc>
      </w:tr>
      <w:tr w:rsidR="005479BC" w:rsidRPr="005479BC" w14:paraId="34F596B7" w14:textId="77777777" w:rsidTr="007C226E">
        <w:trPr>
          <w:trHeight w:val="381"/>
        </w:trPr>
        <w:tc>
          <w:tcPr>
            <w:tcW w:w="988" w:type="dxa"/>
            <w:gridSpan w:val="2"/>
          </w:tcPr>
          <w:p w14:paraId="317EC514" w14:textId="77777777" w:rsidR="009E0A0E" w:rsidRPr="005479BC" w:rsidRDefault="009E0A0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75B68FB" w14:textId="1D0646C6" w:rsidR="009E0A0E" w:rsidRPr="005479BC" w:rsidRDefault="009E0A0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Medicines Registration Process Flow Chart - Orphan Medicines</w:t>
            </w:r>
          </w:p>
        </w:tc>
        <w:tc>
          <w:tcPr>
            <w:tcW w:w="3402" w:type="dxa"/>
          </w:tcPr>
          <w:p w14:paraId="38D7416C" w14:textId="1C34784B" w:rsidR="009E0A0E" w:rsidRPr="005479BC" w:rsidRDefault="009E0A0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TMDA/DMC/MRE/PF/007</w:t>
            </w:r>
          </w:p>
        </w:tc>
      </w:tr>
      <w:tr w:rsidR="005479BC" w:rsidRPr="005479BC" w14:paraId="2EB820F0" w14:textId="77777777" w:rsidTr="00AA18DE">
        <w:trPr>
          <w:trHeight w:val="427"/>
        </w:trPr>
        <w:tc>
          <w:tcPr>
            <w:tcW w:w="10343" w:type="dxa"/>
            <w:gridSpan w:val="4"/>
          </w:tcPr>
          <w:p w14:paraId="2684F4E6" w14:textId="77777777" w:rsidR="007C226E" w:rsidRPr="005479BC" w:rsidRDefault="007C226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F128D4" w14:textId="75E67E3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Forms</w:t>
            </w:r>
          </w:p>
        </w:tc>
      </w:tr>
      <w:tr w:rsidR="005479BC" w:rsidRPr="005479BC" w14:paraId="4F06D9A4" w14:textId="77777777" w:rsidTr="007C226E">
        <w:trPr>
          <w:trHeight w:val="476"/>
        </w:trPr>
        <w:tc>
          <w:tcPr>
            <w:tcW w:w="988" w:type="dxa"/>
            <w:gridSpan w:val="2"/>
          </w:tcPr>
          <w:p w14:paraId="08F1FCE8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7FFA8A" w14:textId="4C80A18B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Almanac of Human Medicines Technical Committee Meetings  </w:t>
            </w:r>
          </w:p>
        </w:tc>
        <w:tc>
          <w:tcPr>
            <w:tcW w:w="3402" w:type="dxa"/>
          </w:tcPr>
          <w:p w14:paraId="36BB6B0E" w14:textId="4ED06533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TMDA/DMC/MRE/F/001</w:t>
            </w:r>
          </w:p>
        </w:tc>
      </w:tr>
      <w:tr w:rsidR="005479BC" w:rsidRPr="005479BC" w14:paraId="449B7B87" w14:textId="77777777" w:rsidTr="00097F1C">
        <w:tc>
          <w:tcPr>
            <w:tcW w:w="988" w:type="dxa"/>
            <w:gridSpan w:val="2"/>
          </w:tcPr>
          <w:p w14:paraId="768893C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09AE6E0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Almanac of Veterinary Medicines Technical Committee Meetings</w:t>
            </w:r>
          </w:p>
        </w:tc>
        <w:tc>
          <w:tcPr>
            <w:tcW w:w="3402" w:type="dxa"/>
          </w:tcPr>
          <w:p w14:paraId="019823A1" w14:textId="14C9EB4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TMDA/DMC/MRE/F/002</w:t>
            </w:r>
          </w:p>
        </w:tc>
      </w:tr>
      <w:tr w:rsidR="005479BC" w:rsidRPr="005479BC" w14:paraId="4D421E9C" w14:textId="77777777" w:rsidTr="007C226E">
        <w:trPr>
          <w:trHeight w:val="478"/>
        </w:trPr>
        <w:tc>
          <w:tcPr>
            <w:tcW w:w="988" w:type="dxa"/>
            <w:gridSpan w:val="2"/>
          </w:tcPr>
          <w:p w14:paraId="1BDED20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E2CD9CB" w14:textId="618F6D73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Evaluation Report template for Medicines Promotional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Materials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9AC2CDF" w14:textId="553E20E3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TMDA/DMC/MRE/F/003   </w:t>
            </w:r>
          </w:p>
        </w:tc>
      </w:tr>
      <w:tr w:rsidR="005479BC" w:rsidRPr="005479BC" w14:paraId="7EA27F0A" w14:textId="77777777" w:rsidTr="00097F1C">
        <w:tc>
          <w:tcPr>
            <w:tcW w:w="988" w:type="dxa"/>
            <w:gridSpan w:val="2"/>
          </w:tcPr>
          <w:p w14:paraId="7C9D17F7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1AD6202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 Change of Local Agents (Local Technical Representatives)</w:t>
            </w:r>
          </w:p>
        </w:tc>
        <w:tc>
          <w:tcPr>
            <w:tcW w:w="3402" w:type="dxa"/>
          </w:tcPr>
          <w:p w14:paraId="6395A331" w14:textId="1F121EA0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TMDA/DMC/MRE/F/004</w:t>
            </w:r>
          </w:p>
        </w:tc>
      </w:tr>
      <w:tr w:rsidR="005479BC" w:rsidRPr="005479BC" w14:paraId="4DA7ADCF" w14:textId="77777777" w:rsidTr="00097F1C">
        <w:tc>
          <w:tcPr>
            <w:tcW w:w="988" w:type="dxa"/>
            <w:gridSpan w:val="2"/>
          </w:tcPr>
          <w:p w14:paraId="3AF0A695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D337706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 Variation of a Registered Human Medicinal Product in Tanzania</w:t>
            </w:r>
          </w:p>
        </w:tc>
        <w:tc>
          <w:tcPr>
            <w:tcW w:w="3402" w:type="dxa"/>
          </w:tcPr>
          <w:p w14:paraId="7A69F34C" w14:textId="140AE403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TMDA/DMC/MRE/F/005</w:t>
            </w:r>
          </w:p>
        </w:tc>
      </w:tr>
      <w:tr w:rsidR="005479BC" w:rsidRPr="005479BC" w14:paraId="4A5E6979" w14:textId="77777777" w:rsidTr="00097F1C">
        <w:tc>
          <w:tcPr>
            <w:tcW w:w="988" w:type="dxa"/>
            <w:gridSpan w:val="2"/>
          </w:tcPr>
          <w:p w14:paraId="34C3BA23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3C8A5AF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 Marketing Authorization of Veterinary Medicinal Products</w:t>
            </w:r>
          </w:p>
        </w:tc>
        <w:tc>
          <w:tcPr>
            <w:tcW w:w="3402" w:type="dxa"/>
          </w:tcPr>
          <w:p w14:paraId="538903AA" w14:textId="15D16A2D" w:rsidR="00044C8B" w:rsidRPr="005479BC" w:rsidRDefault="00323BF0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</w:t>
            </w:r>
            <w:r w:rsidR="00044C8B" w:rsidRPr="005479BC">
              <w:rPr>
                <w:rFonts w:ascii="Arial" w:hAnsi="Arial" w:cs="Arial"/>
                <w:sz w:val="24"/>
                <w:szCs w:val="24"/>
              </w:rPr>
              <w:t>/F/006</w:t>
            </w:r>
          </w:p>
        </w:tc>
      </w:tr>
      <w:tr w:rsidR="005479BC" w:rsidRPr="005479BC" w14:paraId="68804625" w14:textId="77777777" w:rsidTr="00097F1C">
        <w:tc>
          <w:tcPr>
            <w:tcW w:w="988" w:type="dxa"/>
            <w:gridSpan w:val="2"/>
          </w:tcPr>
          <w:p w14:paraId="23012332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AFFFA4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form for registration of Medicinal Product</w:t>
            </w:r>
          </w:p>
        </w:tc>
        <w:tc>
          <w:tcPr>
            <w:tcW w:w="3402" w:type="dxa"/>
          </w:tcPr>
          <w:p w14:paraId="63EF258C" w14:textId="46E9CD4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TMDA/DMC/MRE/F/007</w:t>
            </w:r>
          </w:p>
        </w:tc>
      </w:tr>
      <w:tr w:rsidR="005479BC" w:rsidRPr="005479BC" w14:paraId="0CBD470D" w14:textId="77777777" w:rsidTr="007C226E">
        <w:trPr>
          <w:trHeight w:val="359"/>
        </w:trPr>
        <w:tc>
          <w:tcPr>
            <w:tcW w:w="988" w:type="dxa"/>
            <w:gridSpan w:val="2"/>
          </w:tcPr>
          <w:p w14:paraId="1C0FF4ED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33E8C3" w14:textId="5666BFD9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Notice of suspension/cancellation of Marketing Authorization of a Medicinal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Product</w:t>
            </w:r>
          </w:p>
        </w:tc>
        <w:tc>
          <w:tcPr>
            <w:tcW w:w="3402" w:type="dxa"/>
          </w:tcPr>
          <w:p w14:paraId="01755151" w14:textId="2B0CCEAA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TMDA/DMC/MRE/F/008</w:t>
            </w:r>
          </w:p>
        </w:tc>
      </w:tr>
      <w:tr w:rsidR="005479BC" w:rsidRPr="005479BC" w14:paraId="270E6D86" w14:textId="77777777" w:rsidTr="00097F1C">
        <w:tc>
          <w:tcPr>
            <w:tcW w:w="988" w:type="dxa"/>
            <w:gridSpan w:val="2"/>
          </w:tcPr>
          <w:p w14:paraId="469FBC00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8FC2B88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Evaluation report template of Variation of Registered Medicinal Product</w:t>
            </w:r>
          </w:p>
        </w:tc>
        <w:tc>
          <w:tcPr>
            <w:tcW w:w="3402" w:type="dxa"/>
          </w:tcPr>
          <w:p w14:paraId="7D1EF0F2" w14:textId="4BC3B4CD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TMDA/DMC/MRE/F/010</w:t>
            </w:r>
          </w:p>
        </w:tc>
      </w:tr>
      <w:tr w:rsidR="005479BC" w:rsidRPr="005479BC" w14:paraId="72A134BC" w14:textId="77777777" w:rsidTr="00097F1C">
        <w:tc>
          <w:tcPr>
            <w:tcW w:w="988" w:type="dxa"/>
            <w:gridSpan w:val="2"/>
          </w:tcPr>
          <w:p w14:paraId="6F8C8006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C1857EB" w14:textId="6C836FC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Evaluation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Report Template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for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Renewal of Registered Medicinal Product</w:t>
            </w:r>
          </w:p>
        </w:tc>
        <w:tc>
          <w:tcPr>
            <w:tcW w:w="3402" w:type="dxa"/>
          </w:tcPr>
          <w:p w14:paraId="4CF1C862" w14:textId="1789322B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TMDA/DMC/MRE/F/011</w:t>
            </w:r>
          </w:p>
        </w:tc>
      </w:tr>
      <w:tr w:rsidR="005479BC" w:rsidRPr="005479BC" w14:paraId="0FA3FAF9" w14:textId="77777777" w:rsidTr="00097F1C">
        <w:tc>
          <w:tcPr>
            <w:tcW w:w="988" w:type="dxa"/>
            <w:gridSpan w:val="2"/>
          </w:tcPr>
          <w:p w14:paraId="2D710809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44DFEEF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Template for evaluation report of Query Response </w:t>
            </w:r>
          </w:p>
        </w:tc>
        <w:tc>
          <w:tcPr>
            <w:tcW w:w="3402" w:type="dxa"/>
          </w:tcPr>
          <w:p w14:paraId="1F3A0379" w14:textId="5BDA5B9B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TMDA/DMC/MRE/F/012</w:t>
            </w:r>
          </w:p>
        </w:tc>
      </w:tr>
      <w:tr w:rsidR="005479BC" w:rsidRPr="005479BC" w14:paraId="50CC7DE7" w14:textId="77777777" w:rsidTr="00097F1C">
        <w:tc>
          <w:tcPr>
            <w:tcW w:w="988" w:type="dxa"/>
            <w:gridSpan w:val="2"/>
          </w:tcPr>
          <w:p w14:paraId="240392E1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82698F5" w14:textId="433054A0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Template for Patient Information Leaflet</w:t>
            </w:r>
          </w:p>
        </w:tc>
        <w:tc>
          <w:tcPr>
            <w:tcW w:w="3402" w:type="dxa"/>
          </w:tcPr>
          <w:p w14:paraId="3BC6B2F7" w14:textId="25241DFC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TMDA/DMC/MRE/F/015</w:t>
            </w:r>
          </w:p>
        </w:tc>
      </w:tr>
      <w:tr w:rsidR="005479BC" w:rsidRPr="005479BC" w14:paraId="760E344A" w14:textId="77777777" w:rsidTr="00097F1C">
        <w:tc>
          <w:tcPr>
            <w:tcW w:w="988" w:type="dxa"/>
            <w:gridSpan w:val="2"/>
          </w:tcPr>
          <w:p w14:paraId="5006EE65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34F46C9D" w14:textId="5C1E15DB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Template for writing of TMDA Public Assessment Reports (TPARS)</w:t>
            </w:r>
          </w:p>
        </w:tc>
        <w:tc>
          <w:tcPr>
            <w:tcW w:w="3402" w:type="dxa"/>
          </w:tcPr>
          <w:p w14:paraId="1FF7874C" w14:textId="3F3B2531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TMDA/DMC/MRE/F/016</w:t>
            </w:r>
          </w:p>
        </w:tc>
      </w:tr>
      <w:tr w:rsidR="005479BC" w:rsidRPr="005479BC" w14:paraId="4847D537" w14:textId="77777777" w:rsidTr="00097F1C">
        <w:tc>
          <w:tcPr>
            <w:tcW w:w="988" w:type="dxa"/>
            <w:gridSpan w:val="2"/>
          </w:tcPr>
          <w:p w14:paraId="19F8F83E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F5811A6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External Expert Performance Evaluation Form</w:t>
            </w:r>
          </w:p>
        </w:tc>
        <w:tc>
          <w:tcPr>
            <w:tcW w:w="3402" w:type="dxa"/>
          </w:tcPr>
          <w:p w14:paraId="70AA172C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TMDA/DMC/MRE/F/017</w:t>
            </w:r>
          </w:p>
        </w:tc>
      </w:tr>
      <w:tr w:rsidR="005479BC" w:rsidRPr="005479BC" w14:paraId="3BE5F57E" w14:textId="77777777" w:rsidTr="00097F1C">
        <w:tc>
          <w:tcPr>
            <w:tcW w:w="988" w:type="dxa"/>
            <w:gridSpan w:val="2"/>
          </w:tcPr>
          <w:p w14:paraId="06CB7DEB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7AA592B" w14:textId="23D547EE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Code of Conduct for TMDA External Experts</w:t>
            </w:r>
          </w:p>
        </w:tc>
        <w:tc>
          <w:tcPr>
            <w:tcW w:w="3402" w:type="dxa"/>
          </w:tcPr>
          <w:p w14:paraId="6D2B9452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TMDA/DMC/MRE/F/018</w:t>
            </w:r>
          </w:p>
        </w:tc>
      </w:tr>
      <w:tr w:rsidR="005479BC" w:rsidRPr="005479BC" w14:paraId="2E13E10B" w14:textId="77777777" w:rsidTr="00097F1C">
        <w:tc>
          <w:tcPr>
            <w:tcW w:w="988" w:type="dxa"/>
            <w:gridSpan w:val="2"/>
          </w:tcPr>
          <w:p w14:paraId="0007A53D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05ACD0F" w14:textId="4ADC5711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Terms of reference for Human Medicines Registration Technical Committee</w:t>
            </w:r>
          </w:p>
        </w:tc>
        <w:tc>
          <w:tcPr>
            <w:tcW w:w="3402" w:type="dxa"/>
          </w:tcPr>
          <w:p w14:paraId="76797F41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TMDA/DMC/MRE/F/019</w:t>
            </w:r>
          </w:p>
        </w:tc>
      </w:tr>
      <w:tr w:rsidR="005479BC" w:rsidRPr="005479BC" w14:paraId="731E16D6" w14:textId="77777777" w:rsidTr="00097F1C">
        <w:tc>
          <w:tcPr>
            <w:tcW w:w="988" w:type="dxa"/>
            <w:gridSpan w:val="2"/>
          </w:tcPr>
          <w:p w14:paraId="4BAD235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C325B62" w14:textId="284FED8E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Terms of reference for Veterinary Medicines Registration Technical Committee</w:t>
            </w:r>
          </w:p>
        </w:tc>
        <w:tc>
          <w:tcPr>
            <w:tcW w:w="3402" w:type="dxa"/>
          </w:tcPr>
          <w:p w14:paraId="42E8AC12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TMDA/DMC/MRE/F/020</w:t>
            </w:r>
          </w:p>
        </w:tc>
      </w:tr>
      <w:tr w:rsidR="005479BC" w:rsidRPr="005479BC" w14:paraId="7360F4FE" w14:textId="77777777" w:rsidTr="00097F1C">
        <w:tc>
          <w:tcPr>
            <w:tcW w:w="988" w:type="dxa"/>
            <w:gridSpan w:val="2"/>
          </w:tcPr>
          <w:p w14:paraId="645F09F3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2D0D9302" w14:textId="09642353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Application Form for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New Registration of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Antiseptics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and Disinfectants</w:t>
            </w:r>
          </w:p>
        </w:tc>
        <w:tc>
          <w:tcPr>
            <w:tcW w:w="3402" w:type="dxa"/>
          </w:tcPr>
          <w:p w14:paraId="7CCD847F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TMDA/DMC/MRE/F/021</w:t>
            </w:r>
          </w:p>
        </w:tc>
      </w:tr>
      <w:tr w:rsidR="005479BC" w:rsidRPr="005479BC" w14:paraId="1E699AA9" w14:textId="77777777" w:rsidTr="00097F1C">
        <w:tc>
          <w:tcPr>
            <w:tcW w:w="988" w:type="dxa"/>
            <w:gridSpan w:val="2"/>
          </w:tcPr>
          <w:p w14:paraId="69A3B406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83E3ED8" w14:textId="61ABEEB5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Application Form for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Renewal of Registration of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Antiseptics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and Disinfectants</w:t>
            </w:r>
          </w:p>
        </w:tc>
        <w:tc>
          <w:tcPr>
            <w:tcW w:w="3402" w:type="dxa"/>
          </w:tcPr>
          <w:p w14:paraId="16FDB731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TMDA/DMC/MRE/F/022</w:t>
            </w:r>
          </w:p>
        </w:tc>
      </w:tr>
      <w:tr w:rsidR="005479BC" w:rsidRPr="005479BC" w14:paraId="08C65408" w14:textId="77777777" w:rsidTr="00097F1C">
        <w:tc>
          <w:tcPr>
            <w:tcW w:w="988" w:type="dxa"/>
            <w:gridSpan w:val="2"/>
          </w:tcPr>
          <w:p w14:paraId="545F004A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5B9AE7E1" w14:textId="1BF18181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Application Form for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79BC">
              <w:rPr>
                <w:rFonts w:ascii="Arial" w:hAnsi="Arial" w:cs="Arial"/>
                <w:bCs/>
                <w:sz w:val="24"/>
                <w:szCs w:val="24"/>
              </w:rPr>
              <w:t>Variation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of a Registered Antiseptic or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Disinfectant</w:t>
            </w:r>
          </w:p>
        </w:tc>
        <w:tc>
          <w:tcPr>
            <w:tcW w:w="3402" w:type="dxa"/>
          </w:tcPr>
          <w:p w14:paraId="60BE8A23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TMDA/DMC/MRE/F/023</w:t>
            </w:r>
          </w:p>
        </w:tc>
      </w:tr>
      <w:tr w:rsidR="005479BC" w:rsidRPr="005479BC" w14:paraId="1007ECA6" w14:textId="77777777" w:rsidTr="00097F1C">
        <w:tc>
          <w:tcPr>
            <w:tcW w:w="988" w:type="dxa"/>
            <w:gridSpan w:val="2"/>
          </w:tcPr>
          <w:p w14:paraId="554A5164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F21565A" w14:textId="722C1DE5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Form for Approval of Promotional Materials</w:t>
            </w:r>
          </w:p>
        </w:tc>
        <w:tc>
          <w:tcPr>
            <w:tcW w:w="3402" w:type="dxa"/>
          </w:tcPr>
          <w:p w14:paraId="5CFA792F" w14:textId="3C15BE6C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TMDA/DMC/MRE/F/024</w:t>
            </w:r>
          </w:p>
        </w:tc>
      </w:tr>
      <w:tr w:rsidR="005479BC" w:rsidRPr="005479BC" w14:paraId="1C582755" w14:textId="77777777" w:rsidTr="00097F1C">
        <w:tc>
          <w:tcPr>
            <w:tcW w:w="988" w:type="dxa"/>
            <w:gridSpan w:val="2"/>
          </w:tcPr>
          <w:p w14:paraId="6A20248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6E26FF79" w14:textId="26B98483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Application Form for Trade Fair Permit</w:t>
            </w:r>
          </w:p>
        </w:tc>
        <w:tc>
          <w:tcPr>
            <w:tcW w:w="3402" w:type="dxa"/>
          </w:tcPr>
          <w:p w14:paraId="6923C562" w14:textId="41135486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TMDA/DMC/MRE/F/025</w:t>
            </w:r>
          </w:p>
        </w:tc>
      </w:tr>
      <w:tr w:rsidR="005479BC" w:rsidRPr="005479BC" w14:paraId="0392F18C" w14:textId="77777777" w:rsidTr="00097F1C">
        <w:tc>
          <w:tcPr>
            <w:tcW w:w="988" w:type="dxa"/>
            <w:gridSpan w:val="2"/>
          </w:tcPr>
          <w:p w14:paraId="71A5110D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648C06AC" w14:textId="26C8391B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eastAsia="Book Antiqua" w:hAnsi="Arial" w:cs="Arial"/>
                <w:sz w:val="24"/>
                <w:szCs w:val="24"/>
                <w:lang w:bidi="en-US"/>
              </w:rPr>
              <w:t>Application Form for Marketing Authorization of Herbal Medicinal Product</w:t>
            </w:r>
          </w:p>
        </w:tc>
        <w:tc>
          <w:tcPr>
            <w:tcW w:w="3402" w:type="dxa"/>
          </w:tcPr>
          <w:p w14:paraId="6AE8E480" w14:textId="3B6E80BE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TMDA/DMC/MRE/F/026</w:t>
            </w:r>
          </w:p>
        </w:tc>
      </w:tr>
      <w:tr w:rsidR="005479BC" w:rsidRPr="005479BC" w14:paraId="554ECF08" w14:textId="77777777" w:rsidTr="00097F1C">
        <w:trPr>
          <w:trHeight w:val="339"/>
        </w:trPr>
        <w:tc>
          <w:tcPr>
            <w:tcW w:w="988" w:type="dxa"/>
            <w:gridSpan w:val="2"/>
          </w:tcPr>
          <w:p w14:paraId="0F9369F5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25549ED8" w14:textId="0936BC33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79BC">
              <w:rPr>
                <w:rFonts w:ascii="Arial" w:hAnsi="Arial" w:cs="Arial"/>
                <w:bCs/>
                <w:sz w:val="24"/>
                <w:szCs w:val="24"/>
              </w:rPr>
              <w:t>Vaccine Variation Application Form</w:t>
            </w:r>
          </w:p>
        </w:tc>
        <w:tc>
          <w:tcPr>
            <w:tcW w:w="3402" w:type="dxa"/>
          </w:tcPr>
          <w:p w14:paraId="3A5E78D8" w14:textId="1FF5DF6F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TMDA/DMC/MRE/F/027</w:t>
            </w:r>
          </w:p>
        </w:tc>
      </w:tr>
      <w:tr w:rsidR="005479BC" w:rsidRPr="005479BC" w14:paraId="42174816" w14:textId="77777777" w:rsidTr="007C226E">
        <w:trPr>
          <w:trHeight w:val="49"/>
        </w:trPr>
        <w:tc>
          <w:tcPr>
            <w:tcW w:w="988" w:type="dxa"/>
            <w:gridSpan w:val="2"/>
          </w:tcPr>
          <w:p w14:paraId="3B927F4A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E29FF30" w14:textId="32050BE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Evaluation Template for Antiseptics/Disinfectants </w:t>
            </w:r>
          </w:p>
        </w:tc>
        <w:tc>
          <w:tcPr>
            <w:tcW w:w="3402" w:type="dxa"/>
          </w:tcPr>
          <w:p w14:paraId="2C2FD551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TMDA/DMC/MRE/F/028</w:t>
            </w:r>
          </w:p>
        </w:tc>
      </w:tr>
      <w:tr w:rsidR="005479BC" w:rsidRPr="005479BC" w14:paraId="760B2F09" w14:textId="77777777" w:rsidTr="00097F1C">
        <w:trPr>
          <w:trHeight w:val="231"/>
        </w:trPr>
        <w:tc>
          <w:tcPr>
            <w:tcW w:w="988" w:type="dxa"/>
            <w:gridSpan w:val="2"/>
          </w:tcPr>
          <w:p w14:paraId="12354EA9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41676E8" w14:textId="5572B0DD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Medicines Assessors Categorization Form</w:t>
            </w:r>
          </w:p>
        </w:tc>
        <w:tc>
          <w:tcPr>
            <w:tcW w:w="3402" w:type="dxa"/>
          </w:tcPr>
          <w:p w14:paraId="5632CDBA" w14:textId="0712DC01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TMDA/DMC/MRE/F/029 </w:t>
            </w:r>
          </w:p>
        </w:tc>
      </w:tr>
      <w:tr w:rsidR="005479BC" w:rsidRPr="005479BC" w14:paraId="1E6143B5" w14:textId="77777777" w:rsidTr="00097F1C">
        <w:tc>
          <w:tcPr>
            <w:tcW w:w="988" w:type="dxa"/>
            <w:gridSpan w:val="2"/>
          </w:tcPr>
          <w:p w14:paraId="26185DA3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FCD0950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Products Recommended for Registration </w:t>
            </w:r>
          </w:p>
        </w:tc>
        <w:tc>
          <w:tcPr>
            <w:tcW w:w="3402" w:type="dxa"/>
          </w:tcPr>
          <w:p w14:paraId="47EB0666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TMDA/DMC/MRE/F/030</w:t>
            </w:r>
          </w:p>
        </w:tc>
      </w:tr>
      <w:tr w:rsidR="005479BC" w:rsidRPr="005479BC" w14:paraId="0DDF6BB7" w14:textId="77777777" w:rsidTr="00097F1C">
        <w:tc>
          <w:tcPr>
            <w:tcW w:w="988" w:type="dxa"/>
            <w:gridSpan w:val="2"/>
          </w:tcPr>
          <w:p w14:paraId="146F49A1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C6854EC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Applicant’s consent to share Assessment and Inspection reports with NMRA's</w:t>
            </w:r>
          </w:p>
        </w:tc>
        <w:tc>
          <w:tcPr>
            <w:tcW w:w="3402" w:type="dxa"/>
          </w:tcPr>
          <w:p w14:paraId="198E9463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TMDA/DMC/MRE/F/031</w:t>
            </w:r>
          </w:p>
        </w:tc>
      </w:tr>
      <w:tr w:rsidR="005479BC" w:rsidRPr="005479BC" w14:paraId="403EE007" w14:textId="77777777" w:rsidTr="00097F1C">
        <w:tc>
          <w:tcPr>
            <w:tcW w:w="988" w:type="dxa"/>
            <w:gridSpan w:val="2"/>
          </w:tcPr>
          <w:p w14:paraId="4F340579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9C2E36D" w14:textId="33ED3F16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Evaluation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Report Template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for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New Applications</w:t>
            </w:r>
          </w:p>
        </w:tc>
        <w:tc>
          <w:tcPr>
            <w:tcW w:w="3402" w:type="dxa"/>
          </w:tcPr>
          <w:p w14:paraId="649B98B9" w14:textId="7777777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TMDA/DMC/MRE/F/032</w:t>
            </w:r>
          </w:p>
        </w:tc>
      </w:tr>
      <w:tr w:rsidR="005479BC" w:rsidRPr="005479BC" w14:paraId="3B456491" w14:textId="77777777" w:rsidTr="00097F1C">
        <w:tc>
          <w:tcPr>
            <w:tcW w:w="988" w:type="dxa"/>
            <w:gridSpan w:val="2"/>
          </w:tcPr>
          <w:p w14:paraId="78FBEF54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41962AC" w14:textId="70FCC28C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List of Withdrawn Products Form</w:t>
            </w:r>
          </w:p>
        </w:tc>
        <w:tc>
          <w:tcPr>
            <w:tcW w:w="3402" w:type="dxa"/>
          </w:tcPr>
          <w:p w14:paraId="0CEB55C0" w14:textId="28A40FB4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TMDA/DMC/MRE/F/033</w:t>
            </w:r>
          </w:p>
        </w:tc>
      </w:tr>
      <w:tr w:rsidR="005479BC" w:rsidRPr="005479BC" w14:paraId="04D8D921" w14:textId="77777777" w:rsidTr="00097F1C">
        <w:tc>
          <w:tcPr>
            <w:tcW w:w="988" w:type="dxa"/>
            <w:gridSpan w:val="2"/>
          </w:tcPr>
          <w:p w14:paraId="523746EA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2DA86F8D" w14:textId="3802568E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 Marketing Authorization for Human Vaccines</w:t>
            </w:r>
          </w:p>
        </w:tc>
        <w:tc>
          <w:tcPr>
            <w:tcW w:w="3402" w:type="dxa"/>
          </w:tcPr>
          <w:p w14:paraId="31CC4752" w14:textId="77FD77BB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TMDA/DMC/MRE/F/034</w:t>
            </w:r>
          </w:p>
        </w:tc>
      </w:tr>
      <w:tr w:rsidR="005479BC" w:rsidRPr="005479BC" w14:paraId="5B44BC0F" w14:textId="77777777" w:rsidTr="00097F1C">
        <w:tc>
          <w:tcPr>
            <w:tcW w:w="988" w:type="dxa"/>
            <w:gridSpan w:val="2"/>
          </w:tcPr>
          <w:p w14:paraId="1390C6FE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342EACA8" w14:textId="5CB46A29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Medicines Registration Evaluation - Organogram</w:t>
            </w:r>
          </w:p>
        </w:tc>
        <w:tc>
          <w:tcPr>
            <w:tcW w:w="3402" w:type="dxa"/>
          </w:tcPr>
          <w:p w14:paraId="7DA26D36" w14:textId="02819229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TMDA/DMC/MRE/F/035</w:t>
            </w:r>
          </w:p>
        </w:tc>
      </w:tr>
      <w:tr w:rsidR="005479BC" w:rsidRPr="005479BC" w14:paraId="3122A31F" w14:textId="77777777" w:rsidTr="00097F1C">
        <w:tc>
          <w:tcPr>
            <w:tcW w:w="988" w:type="dxa"/>
            <w:gridSpan w:val="2"/>
          </w:tcPr>
          <w:p w14:paraId="09E8ED86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7ECDA69" w14:textId="4BC38125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List of Documents Governing Medicines Review Process </w:t>
            </w:r>
          </w:p>
        </w:tc>
        <w:tc>
          <w:tcPr>
            <w:tcW w:w="3402" w:type="dxa"/>
          </w:tcPr>
          <w:p w14:paraId="6483D8D7" w14:textId="5AD5BBB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TMDA/DMC/MRE/F/036</w:t>
            </w:r>
          </w:p>
        </w:tc>
      </w:tr>
      <w:tr w:rsidR="005479BC" w:rsidRPr="005479BC" w14:paraId="18DE83EB" w14:textId="77777777" w:rsidTr="00097F1C">
        <w:tc>
          <w:tcPr>
            <w:tcW w:w="988" w:type="dxa"/>
            <w:gridSpan w:val="2"/>
          </w:tcPr>
          <w:p w14:paraId="4B3EA617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3D769BEC" w14:textId="023DECCD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Timelines for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479BC">
              <w:rPr>
                <w:rFonts w:ascii="Arial" w:hAnsi="Arial" w:cs="Arial"/>
                <w:sz w:val="24"/>
                <w:szCs w:val="24"/>
              </w:rPr>
              <w:t>processing of applications and Marketing Authorization of Medicinal Product</w:t>
            </w:r>
            <w:r w:rsidR="008B5BAB" w:rsidRPr="005479BC">
              <w:rPr>
                <w:rFonts w:ascii="Arial" w:hAnsi="Arial" w:cs="Arial"/>
                <w:sz w:val="24"/>
                <w:szCs w:val="24"/>
              </w:rPr>
              <w:t>s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A4875DE" w14:textId="6E9329E6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32279198"/>
            <w:r w:rsidRPr="005479BC">
              <w:rPr>
                <w:rFonts w:ascii="Arial" w:hAnsi="Arial" w:cs="Arial"/>
                <w:sz w:val="24"/>
                <w:szCs w:val="24"/>
              </w:rPr>
              <w:t>TMDA/DMC/MRE/F/037</w:t>
            </w:r>
            <w:bookmarkEnd w:id="1"/>
          </w:p>
        </w:tc>
      </w:tr>
      <w:tr w:rsidR="005479BC" w:rsidRPr="005479BC" w14:paraId="01C09B47" w14:textId="77777777" w:rsidTr="00097F1C">
        <w:tc>
          <w:tcPr>
            <w:tcW w:w="988" w:type="dxa"/>
            <w:gridSpan w:val="2"/>
          </w:tcPr>
          <w:p w14:paraId="766147C0" w14:textId="77777777" w:rsidR="007C226E" w:rsidRPr="005479BC" w:rsidRDefault="007C226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D0A7FF2" w14:textId="7D11FA3A" w:rsidR="007C226E" w:rsidRPr="005479BC" w:rsidRDefault="007C226E" w:rsidP="007C226E">
            <w:pPr>
              <w:spacing w:after="0" w:line="240" w:lineRule="auto"/>
              <w:contextualSpacing/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</w:pPr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 xml:space="preserve">Application for a </w:t>
            </w:r>
            <w:proofErr w:type="spellStart"/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>Biowaiver</w:t>
            </w:r>
            <w:proofErr w:type="spellEnd"/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>: Biopharmaceutics Classification System (BCS)</w:t>
            </w:r>
          </w:p>
        </w:tc>
        <w:tc>
          <w:tcPr>
            <w:tcW w:w="3402" w:type="dxa"/>
          </w:tcPr>
          <w:p w14:paraId="66DB2FAB" w14:textId="4CCE6756" w:rsidR="007C226E" w:rsidRPr="005479BC" w:rsidRDefault="007C226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TMDA/DMC/MRE/F/038</w:t>
            </w:r>
          </w:p>
        </w:tc>
      </w:tr>
      <w:tr w:rsidR="005479BC" w:rsidRPr="005479BC" w14:paraId="33D4A032" w14:textId="77777777" w:rsidTr="00097F1C">
        <w:tc>
          <w:tcPr>
            <w:tcW w:w="988" w:type="dxa"/>
            <w:gridSpan w:val="2"/>
          </w:tcPr>
          <w:p w14:paraId="0612AE72" w14:textId="77777777" w:rsidR="007C226E" w:rsidRPr="005479BC" w:rsidRDefault="007C226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5BAEF9B" w14:textId="5681E7AF" w:rsidR="007C226E" w:rsidRPr="005479BC" w:rsidRDefault="007C226E" w:rsidP="007C226E">
            <w:pPr>
              <w:spacing w:after="0" w:line="240" w:lineRule="auto"/>
              <w:contextualSpacing/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</w:pPr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 xml:space="preserve">Application for a </w:t>
            </w:r>
            <w:proofErr w:type="spellStart"/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>Biowaiver</w:t>
            </w:r>
            <w:proofErr w:type="spellEnd"/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 xml:space="preserve">: </w:t>
            </w:r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  <w:lang w:val="en-GB"/>
              </w:rPr>
              <w:t xml:space="preserve"> </w:t>
            </w:r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>Additional Strength</w:t>
            </w:r>
          </w:p>
        </w:tc>
        <w:tc>
          <w:tcPr>
            <w:tcW w:w="3402" w:type="dxa"/>
          </w:tcPr>
          <w:p w14:paraId="3F86DCE2" w14:textId="060DF1B4" w:rsidR="007C226E" w:rsidRPr="005479BC" w:rsidRDefault="007C226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TMDA/DMC/MRE/F/039</w:t>
            </w:r>
          </w:p>
        </w:tc>
      </w:tr>
      <w:tr w:rsidR="005479BC" w:rsidRPr="005479BC" w14:paraId="19ADA8DA" w14:textId="77777777" w:rsidTr="00097F1C">
        <w:tc>
          <w:tcPr>
            <w:tcW w:w="988" w:type="dxa"/>
            <w:gridSpan w:val="2"/>
          </w:tcPr>
          <w:p w14:paraId="00162FD5" w14:textId="77777777" w:rsidR="007D7B9E" w:rsidRPr="005479BC" w:rsidRDefault="007D7B9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6E359FDF" w14:textId="71728EEA" w:rsidR="007D7B9E" w:rsidRPr="005479BC" w:rsidRDefault="007D7B9E" w:rsidP="007C226E">
            <w:pPr>
              <w:spacing w:after="0" w:line="240" w:lineRule="auto"/>
              <w:contextualSpacing/>
              <w:rPr>
                <w:rFonts w:ascii="Arial" w:eastAsiaTheme="minorHAnsi" w:hAnsi="Arial" w:cs="Arial"/>
                <w:bCs/>
                <w:kern w:val="2"/>
                <w:sz w:val="24"/>
                <w:szCs w:val="24"/>
                <w:lang w:val="en-GB"/>
              </w:rPr>
            </w:pPr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  <w:t>Bioequivalence Trial Information</w:t>
            </w:r>
            <w:r w:rsidRPr="005479BC">
              <w:rPr>
                <w:rFonts w:ascii="Arial" w:eastAsiaTheme="minorHAnsi" w:hAnsi="Arial" w:cs="Arial"/>
                <w:bCs/>
                <w:kern w:val="2"/>
                <w:sz w:val="24"/>
                <w:szCs w:val="24"/>
                <w:lang w:val="en-GB"/>
              </w:rPr>
              <w:t xml:space="preserve"> Form</w:t>
            </w:r>
          </w:p>
        </w:tc>
        <w:tc>
          <w:tcPr>
            <w:tcW w:w="3402" w:type="dxa"/>
          </w:tcPr>
          <w:p w14:paraId="1A430F46" w14:textId="5DF3DCC9" w:rsidR="007D7B9E" w:rsidRPr="005479BC" w:rsidRDefault="00B8024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TMDA/DMC/MRE/F/040</w:t>
            </w:r>
          </w:p>
        </w:tc>
      </w:tr>
      <w:tr w:rsidR="005479BC" w:rsidRPr="005479BC" w14:paraId="203E6296" w14:textId="77777777" w:rsidTr="00097F1C">
        <w:tc>
          <w:tcPr>
            <w:tcW w:w="988" w:type="dxa"/>
            <w:gridSpan w:val="2"/>
          </w:tcPr>
          <w:p w14:paraId="34266713" w14:textId="77777777" w:rsidR="002C4EF1" w:rsidRPr="005479BC" w:rsidRDefault="002C4EF1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04D1CB1" w14:textId="1C371ACB" w:rsidR="002C4EF1" w:rsidRPr="005479BC" w:rsidRDefault="002C4EF1" w:rsidP="002C4EF1">
            <w:pPr>
              <w:spacing w:after="0" w:line="240" w:lineRule="auto"/>
              <w:contextualSpacing/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Quality Overall Summary (QOS)</w:t>
            </w:r>
          </w:p>
        </w:tc>
        <w:tc>
          <w:tcPr>
            <w:tcW w:w="3402" w:type="dxa"/>
          </w:tcPr>
          <w:p w14:paraId="69529581" w14:textId="4D7678CA" w:rsidR="002C4EF1" w:rsidRPr="005479BC" w:rsidRDefault="002C4EF1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TMDA/DMC/MRE/F/041</w:t>
            </w:r>
          </w:p>
        </w:tc>
      </w:tr>
      <w:tr w:rsidR="005479BC" w:rsidRPr="005479BC" w14:paraId="515DA676" w14:textId="77777777" w:rsidTr="00097F1C">
        <w:tc>
          <w:tcPr>
            <w:tcW w:w="988" w:type="dxa"/>
            <w:gridSpan w:val="2"/>
          </w:tcPr>
          <w:p w14:paraId="7AED545B" w14:textId="77777777" w:rsidR="002C4EF1" w:rsidRPr="005479BC" w:rsidRDefault="002C4EF1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DCA1B7E" w14:textId="70892D61" w:rsidR="002C4EF1" w:rsidRPr="005479BC" w:rsidRDefault="002C4EF1" w:rsidP="007C226E">
            <w:pPr>
              <w:spacing w:after="0" w:line="240" w:lineRule="auto"/>
              <w:contextualSpacing/>
              <w:rPr>
                <w:rFonts w:ascii="Arial" w:eastAsiaTheme="minorHAnsi" w:hAnsi="Arial" w:cs="Arial"/>
                <w:bCs/>
                <w:kern w:val="2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Quality Information Summary (QIS)</w:t>
            </w:r>
          </w:p>
        </w:tc>
        <w:tc>
          <w:tcPr>
            <w:tcW w:w="3402" w:type="dxa"/>
          </w:tcPr>
          <w:p w14:paraId="4D8DBB77" w14:textId="68D8EDE6" w:rsidR="002C4EF1" w:rsidRPr="005479BC" w:rsidRDefault="002C4EF1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TMDA/DMC/MRE/F/042</w:t>
            </w:r>
          </w:p>
        </w:tc>
      </w:tr>
      <w:tr w:rsidR="008C489A" w:rsidRPr="005479BC" w14:paraId="5224732E" w14:textId="77777777" w:rsidTr="00097F1C">
        <w:tc>
          <w:tcPr>
            <w:tcW w:w="988" w:type="dxa"/>
            <w:gridSpan w:val="2"/>
          </w:tcPr>
          <w:p w14:paraId="0D50D791" w14:textId="77777777" w:rsidR="008C489A" w:rsidRPr="005479BC" w:rsidRDefault="008C489A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16A85F7" w14:textId="1CA50CCB" w:rsidR="008C489A" w:rsidRPr="005479BC" w:rsidRDefault="00C17123" w:rsidP="007C226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123">
              <w:rPr>
                <w:rFonts w:ascii="Arial" w:hAnsi="Arial" w:cs="Arial"/>
                <w:sz w:val="24"/>
                <w:szCs w:val="24"/>
              </w:rPr>
              <w:t xml:space="preserve">Assessment template for </w:t>
            </w:r>
            <w:r w:rsidR="00562BAA">
              <w:rPr>
                <w:rFonts w:ascii="Arial" w:hAnsi="Arial" w:cs="Arial"/>
                <w:sz w:val="24"/>
                <w:szCs w:val="24"/>
              </w:rPr>
              <w:t>Verification of Sameness o</w:t>
            </w:r>
            <w:r w:rsidR="00562BAA" w:rsidRPr="00C17123">
              <w:rPr>
                <w:rFonts w:ascii="Arial" w:hAnsi="Arial" w:cs="Arial"/>
                <w:sz w:val="24"/>
                <w:szCs w:val="24"/>
              </w:rPr>
              <w:t>f Medicinal Product</w:t>
            </w:r>
            <w:r w:rsidR="00895728">
              <w:rPr>
                <w:rFonts w:ascii="Arial" w:hAnsi="Arial" w:cs="Arial"/>
                <w:sz w:val="24"/>
                <w:szCs w:val="24"/>
              </w:rPr>
              <w:t xml:space="preserve"> for Assessor </w:t>
            </w:r>
          </w:p>
        </w:tc>
        <w:tc>
          <w:tcPr>
            <w:tcW w:w="3402" w:type="dxa"/>
          </w:tcPr>
          <w:p w14:paraId="1EA24457" w14:textId="320245A5" w:rsidR="008C489A" w:rsidRPr="005479BC" w:rsidRDefault="008C489A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TMDA/DMC/MRE/F/043</w:t>
            </w:r>
          </w:p>
        </w:tc>
      </w:tr>
      <w:tr w:rsidR="00C17123" w:rsidRPr="005479BC" w14:paraId="4FD3AEE7" w14:textId="77777777" w:rsidTr="00097F1C">
        <w:tc>
          <w:tcPr>
            <w:tcW w:w="988" w:type="dxa"/>
            <w:gridSpan w:val="2"/>
          </w:tcPr>
          <w:p w14:paraId="7DEEA010" w14:textId="77777777" w:rsidR="00C17123" w:rsidRPr="005479BC" w:rsidRDefault="00C17123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67F6F63" w14:textId="3BED2CD8" w:rsidR="00C17123" w:rsidRPr="00C17123" w:rsidRDefault="00C17123" w:rsidP="007C226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123">
              <w:rPr>
                <w:rFonts w:ascii="Arial" w:hAnsi="Arial" w:cs="Arial"/>
                <w:sz w:val="24"/>
                <w:szCs w:val="24"/>
              </w:rPr>
              <w:t>Assessment Template for New Veterinary Medicines</w:t>
            </w:r>
          </w:p>
        </w:tc>
        <w:tc>
          <w:tcPr>
            <w:tcW w:w="3402" w:type="dxa"/>
          </w:tcPr>
          <w:p w14:paraId="21E10042" w14:textId="67D61B31" w:rsidR="00C17123" w:rsidRDefault="00C17123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TMDA/DMC/MRE/F/044</w:t>
            </w:r>
          </w:p>
        </w:tc>
      </w:tr>
      <w:tr w:rsidR="007442FE" w:rsidRPr="005479BC" w14:paraId="349F63C7" w14:textId="77777777" w:rsidTr="00097F1C">
        <w:tc>
          <w:tcPr>
            <w:tcW w:w="988" w:type="dxa"/>
            <w:gridSpan w:val="2"/>
          </w:tcPr>
          <w:p w14:paraId="3514AF2A" w14:textId="77777777" w:rsidR="007442FE" w:rsidRPr="005479BC" w:rsidRDefault="007442F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590B3E6" w14:textId="09D99C8F" w:rsidR="007442FE" w:rsidRPr="00C17123" w:rsidRDefault="007442FE" w:rsidP="00562B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2FE">
              <w:rPr>
                <w:rFonts w:ascii="Arial" w:hAnsi="Arial" w:cs="Arial"/>
                <w:sz w:val="24"/>
                <w:szCs w:val="24"/>
              </w:rPr>
              <w:t>Abridged Assessment Template to be filled in by the Applicant</w:t>
            </w:r>
          </w:p>
        </w:tc>
        <w:tc>
          <w:tcPr>
            <w:tcW w:w="3402" w:type="dxa"/>
          </w:tcPr>
          <w:p w14:paraId="4B526FFF" w14:textId="2CFBAF0B" w:rsidR="007442FE" w:rsidRDefault="007442F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TMDA/DMC/MRE/F/045</w:t>
            </w:r>
          </w:p>
        </w:tc>
      </w:tr>
      <w:tr w:rsidR="007442FE" w:rsidRPr="005479BC" w14:paraId="65276AF0" w14:textId="77777777" w:rsidTr="00097F1C">
        <w:tc>
          <w:tcPr>
            <w:tcW w:w="988" w:type="dxa"/>
            <w:gridSpan w:val="2"/>
          </w:tcPr>
          <w:p w14:paraId="72176518" w14:textId="77777777" w:rsidR="007442FE" w:rsidRPr="005479BC" w:rsidRDefault="007442F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68E3C4A" w14:textId="437FA2FB" w:rsidR="007442FE" w:rsidRPr="007442FE" w:rsidRDefault="00562BAA" w:rsidP="00562B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Sameness </w:t>
            </w:r>
            <w:r w:rsidR="00D74BE1">
              <w:rPr>
                <w:rFonts w:ascii="Arial" w:hAnsi="Arial" w:cs="Arial"/>
                <w:sz w:val="24"/>
                <w:szCs w:val="24"/>
              </w:rPr>
              <w:t xml:space="preserve">Declaration Form for </w:t>
            </w:r>
            <w:r w:rsidR="00FE2012">
              <w:rPr>
                <w:rFonts w:ascii="Arial" w:hAnsi="Arial" w:cs="Arial"/>
                <w:sz w:val="24"/>
                <w:szCs w:val="24"/>
              </w:rPr>
              <w:t>Reliance-</w:t>
            </w:r>
            <w:r w:rsidR="00FE2012" w:rsidRPr="007442FE">
              <w:rPr>
                <w:rFonts w:ascii="Arial" w:hAnsi="Arial" w:cs="Arial"/>
                <w:sz w:val="24"/>
                <w:szCs w:val="24"/>
              </w:rPr>
              <w:t>Based Evaluation</w:t>
            </w:r>
          </w:p>
        </w:tc>
        <w:tc>
          <w:tcPr>
            <w:tcW w:w="3402" w:type="dxa"/>
          </w:tcPr>
          <w:p w14:paraId="19AB8C05" w14:textId="66FED3D3" w:rsidR="007442FE" w:rsidRDefault="007442F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TMDA/DMC/MRE/F/046</w:t>
            </w:r>
          </w:p>
        </w:tc>
      </w:tr>
      <w:tr w:rsidR="007442FE" w:rsidRPr="005479BC" w14:paraId="62DB86A9" w14:textId="77777777" w:rsidTr="00097F1C">
        <w:tc>
          <w:tcPr>
            <w:tcW w:w="988" w:type="dxa"/>
            <w:gridSpan w:val="2"/>
          </w:tcPr>
          <w:p w14:paraId="5318D224" w14:textId="77777777" w:rsidR="007442FE" w:rsidRPr="005479BC" w:rsidRDefault="007442F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A42834B" w14:textId="1369D302" w:rsidR="007442FE" w:rsidRPr="007442FE" w:rsidRDefault="007442FE" w:rsidP="00562B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2FE">
              <w:rPr>
                <w:rFonts w:ascii="Arial" w:hAnsi="Arial" w:cs="Arial"/>
                <w:sz w:val="24"/>
                <w:szCs w:val="24"/>
              </w:rPr>
              <w:t xml:space="preserve">Applicant </w:t>
            </w:r>
            <w:r w:rsidR="00FE2012" w:rsidRPr="007442FE">
              <w:rPr>
                <w:rFonts w:ascii="Arial" w:hAnsi="Arial" w:cs="Arial"/>
                <w:sz w:val="24"/>
                <w:szCs w:val="24"/>
              </w:rPr>
              <w:t>consents</w:t>
            </w:r>
            <w:r w:rsidRPr="007442FE">
              <w:rPr>
                <w:rFonts w:ascii="Arial" w:hAnsi="Arial" w:cs="Arial"/>
                <w:sz w:val="24"/>
                <w:szCs w:val="24"/>
              </w:rPr>
              <w:t xml:space="preserve"> to share </w:t>
            </w:r>
            <w:r w:rsidR="00562BAA" w:rsidRPr="007442FE">
              <w:rPr>
                <w:rFonts w:ascii="Arial" w:hAnsi="Arial" w:cs="Arial"/>
                <w:sz w:val="24"/>
                <w:szCs w:val="24"/>
              </w:rPr>
              <w:t>Unredacted Assessment Reports</w:t>
            </w:r>
            <w:r w:rsidRPr="007442FE">
              <w:rPr>
                <w:rFonts w:ascii="Arial" w:hAnsi="Arial" w:cs="Arial"/>
                <w:sz w:val="24"/>
                <w:szCs w:val="24"/>
              </w:rPr>
              <w:t xml:space="preserve"> from RRA to TMDA</w:t>
            </w:r>
          </w:p>
        </w:tc>
        <w:tc>
          <w:tcPr>
            <w:tcW w:w="3402" w:type="dxa"/>
          </w:tcPr>
          <w:p w14:paraId="64B3DABE" w14:textId="43B2091B" w:rsidR="007442FE" w:rsidRDefault="007442F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TMDA/DMC/MRE/F/047</w:t>
            </w:r>
          </w:p>
        </w:tc>
      </w:tr>
      <w:tr w:rsidR="005479BC" w:rsidRPr="005479BC" w14:paraId="7A01A6AE" w14:textId="77777777" w:rsidTr="00AA18DE">
        <w:tc>
          <w:tcPr>
            <w:tcW w:w="10343" w:type="dxa"/>
            <w:gridSpan w:val="4"/>
          </w:tcPr>
          <w:p w14:paraId="107897B6" w14:textId="77777777" w:rsidR="007C226E" w:rsidRPr="005479BC" w:rsidRDefault="007C226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2538D2" w14:textId="57B6877C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Checklist</w:t>
            </w:r>
          </w:p>
        </w:tc>
      </w:tr>
      <w:tr w:rsidR="005479BC" w:rsidRPr="005479BC" w14:paraId="22DCC7AB" w14:textId="77777777" w:rsidTr="00097F1C">
        <w:tc>
          <w:tcPr>
            <w:tcW w:w="988" w:type="dxa"/>
            <w:gridSpan w:val="2"/>
          </w:tcPr>
          <w:p w14:paraId="2C644B9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EB576D1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>Checklist for Technical Screening of Online Applications for Registration of a Medicinal Product</w:t>
            </w:r>
          </w:p>
        </w:tc>
        <w:tc>
          <w:tcPr>
            <w:tcW w:w="3402" w:type="dxa"/>
          </w:tcPr>
          <w:p w14:paraId="329BECEB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TMDA/DMC/MRE/C/001</w:t>
            </w:r>
          </w:p>
        </w:tc>
      </w:tr>
      <w:tr w:rsidR="005479BC" w:rsidRPr="005479BC" w14:paraId="546A507A" w14:textId="77777777" w:rsidTr="00097F1C">
        <w:tc>
          <w:tcPr>
            <w:tcW w:w="988" w:type="dxa"/>
            <w:gridSpan w:val="2"/>
          </w:tcPr>
          <w:p w14:paraId="0AE4ABDD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A1EE5E" w14:textId="5DD0AD7F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 xml:space="preserve">Screening Checklist for Applicants </w:t>
            </w:r>
            <w:r w:rsidR="00FE2012" w:rsidRPr="005479BC">
              <w:rPr>
                <w:rFonts w:ascii="Arial" w:hAnsi="Arial" w:cs="Arial"/>
                <w:sz w:val="24"/>
                <w:szCs w:val="24"/>
                <w:lang w:val="en-GB"/>
              </w:rPr>
              <w:t>Submitting</w:t>
            </w:r>
            <w:r w:rsidRPr="005479BC">
              <w:rPr>
                <w:rFonts w:ascii="Arial" w:hAnsi="Arial" w:cs="Arial"/>
                <w:sz w:val="24"/>
                <w:szCs w:val="24"/>
                <w:lang w:val="en-GB"/>
              </w:rPr>
              <w:t xml:space="preserve"> New Applications for Marketing Authorization</w:t>
            </w:r>
          </w:p>
        </w:tc>
        <w:tc>
          <w:tcPr>
            <w:tcW w:w="3402" w:type="dxa"/>
          </w:tcPr>
          <w:p w14:paraId="3C423EA7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TMDA/DMC/MRE/C/002</w:t>
            </w:r>
          </w:p>
        </w:tc>
      </w:tr>
      <w:tr w:rsidR="005479BC" w:rsidRPr="005479BC" w14:paraId="7794E55E" w14:textId="77777777" w:rsidTr="00097F1C">
        <w:tc>
          <w:tcPr>
            <w:tcW w:w="988" w:type="dxa"/>
            <w:gridSpan w:val="2"/>
          </w:tcPr>
          <w:p w14:paraId="0D9E4C63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CE5334E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Assessment Report Appraisal Checklist</w:t>
            </w:r>
          </w:p>
        </w:tc>
        <w:tc>
          <w:tcPr>
            <w:tcW w:w="3402" w:type="dxa"/>
          </w:tcPr>
          <w:p w14:paraId="4FEDF9CC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TMDA/DMC/MRE/C/003</w:t>
            </w:r>
          </w:p>
        </w:tc>
      </w:tr>
      <w:tr w:rsidR="005479BC" w:rsidRPr="005479BC" w14:paraId="326A65A7" w14:textId="77777777" w:rsidTr="00097F1C">
        <w:tc>
          <w:tcPr>
            <w:tcW w:w="988" w:type="dxa"/>
            <w:gridSpan w:val="2"/>
          </w:tcPr>
          <w:p w14:paraId="26303452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253FA4B" w14:textId="61D63659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Checklist for screening of applications for approval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479BC">
              <w:rPr>
                <w:rFonts w:ascii="Arial" w:hAnsi="Arial" w:cs="Arial"/>
                <w:sz w:val="24"/>
                <w:szCs w:val="24"/>
              </w:rPr>
              <w:t>medicines promotional material</w:t>
            </w:r>
          </w:p>
        </w:tc>
        <w:tc>
          <w:tcPr>
            <w:tcW w:w="3402" w:type="dxa"/>
          </w:tcPr>
          <w:p w14:paraId="7C99C6BE" w14:textId="4B1A567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TMDA/DMC/MRE/C/004</w:t>
            </w:r>
          </w:p>
        </w:tc>
      </w:tr>
      <w:tr w:rsidR="005479BC" w:rsidRPr="005479BC" w14:paraId="0861E0B6" w14:textId="77777777" w:rsidTr="00097F1C">
        <w:tc>
          <w:tcPr>
            <w:tcW w:w="988" w:type="dxa"/>
            <w:gridSpan w:val="2"/>
          </w:tcPr>
          <w:p w14:paraId="36CA909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1A7B74" w14:textId="299CBCB3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Checklist for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Preparation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479BC">
              <w:rPr>
                <w:rFonts w:ascii="Arial" w:hAnsi="Arial" w:cs="Arial"/>
                <w:sz w:val="24"/>
                <w:szCs w:val="24"/>
              </w:rPr>
              <w:t>Human Medicines Registration Technical Committee Meeting</w:t>
            </w:r>
          </w:p>
        </w:tc>
        <w:tc>
          <w:tcPr>
            <w:tcW w:w="3402" w:type="dxa"/>
          </w:tcPr>
          <w:p w14:paraId="56FECF41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TMDA/DMC/MRE/C/005</w:t>
            </w:r>
          </w:p>
        </w:tc>
      </w:tr>
      <w:tr w:rsidR="005479BC" w:rsidRPr="005479BC" w14:paraId="423A939B" w14:textId="77777777" w:rsidTr="00097F1C">
        <w:tc>
          <w:tcPr>
            <w:tcW w:w="988" w:type="dxa"/>
            <w:gridSpan w:val="2"/>
          </w:tcPr>
          <w:p w14:paraId="1DC88A3B" w14:textId="77777777" w:rsidR="007C226E" w:rsidRPr="005479BC" w:rsidRDefault="007C226E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16BBB72" w14:textId="7CFFF784" w:rsidR="007C226E" w:rsidRPr="005479BC" w:rsidRDefault="007C226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Guidance &amp;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Checklist</w:t>
            </w:r>
            <w:r w:rsidRPr="005479BC">
              <w:rPr>
                <w:rFonts w:ascii="Arial" w:hAnsi="Arial" w:cs="Arial"/>
                <w:sz w:val="24"/>
                <w:szCs w:val="24"/>
              </w:rPr>
              <w:t xml:space="preserve"> for assessment </w:t>
            </w:r>
            <w:proofErr w:type="spellStart"/>
            <w:r w:rsidRPr="005479BC">
              <w:rPr>
                <w:rFonts w:ascii="Arial" w:hAnsi="Arial" w:cs="Arial"/>
                <w:sz w:val="24"/>
                <w:szCs w:val="24"/>
              </w:rPr>
              <w:t>SmPC</w:t>
            </w:r>
            <w:proofErr w:type="spellEnd"/>
            <w:r w:rsidRPr="005479BC">
              <w:rPr>
                <w:rFonts w:ascii="Arial" w:hAnsi="Arial" w:cs="Arial"/>
                <w:sz w:val="24"/>
                <w:szCs w:val="24"/>
              </w:rPr>
              <w:t>, Package insert and PIL</w:t>
            </w:r>
          </w:p>
        </w:tc>
        <w:tc>
          <w:tcPr>
            <w:tcW w:w="3402" w:type="dxa"/>
          </w:tcPr>
          <w:p w14:paraId="0D02DF3B" w14:textId="360CDF04" w:rsidR="007C226E" w:rsidRPr="005479BC" w:rsidRDefault="007C226E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TMDA/DMC/MRE/C/006</w:t>
            </w:r>
          </w:p>
        </w:tc>
      </w:tr>
      <w:tr w:rsidR="005479BC" w:rsidRPr="005479BC" w14:paraId="5D50FF7A" w14:textId="77777777" w:rsidTr="00AA18DE">
        <w:tc>
          <w:tcPr>
            <w:tcW w:w="10343" w:type="dxa"/>
            <w:gridSpan w:val="4"/>
          </w:tcPr>
          <w:p w14:paraId="783F3C76" w14:textId="77777777" w:rsidR="007C226E" w:rsidRPr="005479BC" w:rsidRDefault="007C226E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F64F67" w14:textId="47934808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Registers</w:t>
            </w:r>
          </w:p>
        </w:tc>
      </w:tr>
      <w:tr w:rsidR="005479BC" w:rsidRPr="005479BC" w14:paraId="5B34FB72" w14:textId="77777777" w:rsidTr="00097F1C">
        <w:tc>
          <w:tcPr>
            <w:tcW w:w="988" w:type="dxa"/>
            <w:gridSpan w:val="2"/>
          </w:tcPr>
          <w:p w14:paraId="0765DC17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9B91FFE" w14:textId="0D93BA3D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New applications of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479BC">
              <w:rPr>
                <w:rFonts w:ascii="Arial" w:hAnsi="Arial" w:cs="Arial"/>
                <w:sz w:val="24"/>
                <w:szCs w:val="24"/>
              </w:rPr>
              <w:t>medicinal samples movement register</w:t>
            </w:r>
          </w:p>
        </w:tc>
        <w:tc>
          <w:tcPr>
            <w:tcW w:w="3402" w:type="dxa"/>
          </w:tcPr>
          <w:p w14:paraId="7E0D319B" w14:textId="1CCFBFD9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TMDA/DMC/MRE/R/001</w:t>
            </w:r>
          </w:p>
        </w:tc>
      </w:tr>
      <w:tr w:rsidR="005479BC" w:rsidRPr="005479BC" w14:paraId="41F653A5" w14:textId="77777777" w:rsidTr="007C226E">
        <w:trPr>
          <w:trHeight w:val="430"/>
        </w:trPr>
        <w:tc>
          <w:tcPr>
            <w:tcW w:w="988" w:type="dxa"/>
            <w:gridSpan w:val="2"/>
          </w:tcPr>
          <w:p w14:paraId="1A9F333C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87D5112" w14:textId="7C3B3EB6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Renewal application of </w:t>
            </w:r>
            <w:r w:rsidR="00FE20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479BC">
              <w:rPr>
                <w:rFonts w:ascii="Arial" w:hAnsi="Arial" w:cs="Arial"/>
                <w:sz w:val="24"/>
                <w:szCs w:val="24"/>
              </w:rPr>
              <w:t>medicinal samples movement register</w:t>
            </w:r>
          </w:p>
        </w:tc>
        <w:tc>
          <w:tcPr>
            <w:tcW w:w="3402" w:type="dxa"/>
          </w:tcPr>
          <w:p w14:paraId="2A9C1C4C" w14:textId="35D85F1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TMDA/DMC/MRE/R/002</w:t>
            </w:r>
          </w:p>
        </w:tc>
      </w:tr>
      <w:tr w:rsidR="005479BC" w:rsidRPr="005479BC" w14:paraId="45F8DA35" w14:textId="77777777" w:rsidTr="00470A63">
        <w:trPr>
          <w:trHeight w:val="298"/>
        </w:trPr>
        <w:tc>
          <w:tcPr>
            <w:tcW w:w="988" w:type="dxa"/>
            <w:gridSpan w:val="2"/>
          </w:tcPr>
          <w:p w14:paraId="21F3B816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DE9E0FC" w14:textId="51AE4902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Application for variation of a medicinal samples movement register</w:t>
            </w:r>
          </w:p>
        </w:tc>
        <w:tc>
          <w:tcPr>
            <w:tcW w:w="3402" w:type="dxa"/>
          </w:tcPr>
          <w:p w14:paraId="3068F7D8" w14:textId="654A4458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TMDA/DMC/MRE/R/003</w:t>
            </w:r>
          </w:p>
        </w:tc>
      </w:tr>
      <w:tr w:rsidR="005479BC" w:rsidRPr="005479BC" w14:paraId="3763A653" w14:textId="77777777" w:rsidTr="00097F1C">
        <w:tc>
          <w:tcPr>
            <w:tcW w:w="988" w:type="dxa"/>
            <w:gridSpan w:val="2"/>
          </w:tcPr>
          <w:p w14:paraId="76D7FAB1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6B95787" w14:textId="02C770A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Register of External </w:t>
            </w:r>
            <w:r w:rsidR="00FE2012" w:rsidRPr="005479BC">
              <w:rPr>
                <w:rFonts w:ascii="Arial" w:hAnsi="Arial" w:cs="Arial"/>
                <w:sz w:val="24"/>
                <w:szCs w:val="24"/>
              </w:rPr>
              <w:t>Medicine Assessor</w:t>
            </w:r>
          </w:p>
        </w:tc>
        <w:tc>
          <w:tcPr>
            <w:tcW w:w="3402" w:type="dxa"/>
          </w:tcPr>
          <w:p w14:paraId="1F5FC05E" w14:textId="3BAE432E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TMDA/DMC/MRE/R/004</w:t>
            </w:r>
          </w:p>
        </w:tc>
      </w:tr>
      <w:tr w:rsidR="005479BC" w:rsidRPr="005479BC" w14:paraId="4980D7D8" w14:textId="77777777" w:rsidTr="00097F1C">
        <w:tc>
          <w:tcPr>
            <w:tcW w:w="988" w:type="dxa"/>
            <w:gridSpan w:val="2"/>
          </w:tcPr>
          <w:p w14:paraId="6C539241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D1EA652" w14:textId="782372C7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 xml:space="preserve">Expired medicines samples movement register </w:t>
            </w:r>
          </w:p>
        </w:tc>
        <w:tc>
          <w:tcPr>
            <w:tcW w:w="3402" w:type="dxa"/>
          </w:tcPr>
          <w:p w14:paraId="7BDF8867" w14:textId="7EF9E0B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TMDA/DMC/MRE/R/005</w:t>
            </w:r>
          </w:p>
        </w:tc>
      </w:tr>
      <w:tr w:rsidR="005479BC" w:rsidRPr="005479BC" w14:paraId="3951F74C" w14:textId="77777777" w:rsidTr="00470A63">
        <w:trPr>
          <w:trHeight w:val="173"/>
        </w:trPr>
        <w:tc>
          <w:tcPr>
            <w:tcW w:w="988" w:type="dxa"/>
            <w:gridSpan w:val="2"/>
          </w:tcPr>
          <w:p w14:paraId="04F07F45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CAFE963" w14:textId="5B8AD53D" w:rsidR="00044C8B" w:rsidRPr="005479BC" w:rsidRDefault="00044C8B" w:rsidP="007C22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Received Sample of Medicinal Products Register</w:t>
            </w:r>
          </w:p>
        </w:tc>
        <w:tc>
          <w:tcPr>
            <w:tcW w:w="3402" w:type="dxa"/>
          </w:tcPr>
          <w:p w14:paraId="539940A6" w14:textId="5C3700F9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TMDA/DMC/MRE/R/006</w:t>
            </w:r>
          </w:p>
        </w:tc>
      </w:tr>
      <w:tr w:rsidR="005479BC" w:rsidRPr="005479BC" w14:paraId="59068D14" w14:textId="77777777" w:rsidTr="00AA18DE">
        <w:tc>
          <w:tcPr>
            <w:tcW w:w="10343" w:type="dxa"/>
            <w:gridSpan w:val="4"/>
          </w:tcPr>
          <w:p w14:paraId="1888F408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044C8B" w:rsidRPr="005479BC" w14:paraId="0C39DFDD" w14:textId="77777777" w:rsidTr="00097F1C">
        <w:tc>
          <w:tcPr>
            <w:tcW w:w="988" w:type="dxa"/>
            <w:gridSpan w:val="2"/>
          </w:tcPr>
          <w:p w14:paraId="6B5F1E9E" w14:textId="77777777" w:rsidR="00044C8B" w:rsidRPr="005479BC" w:rsidRDefault="00044C8B" w:rsidP="007C2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2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B2671E2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Certificate of Medicinal Product registration</w:t>
            </w:r>
            <w:bookmarkStart w:id="2" w:name="_GoBack"/>
            <w:bookmarkEnd w:id="2"/>
          </w:p>
        </w:tc>
        <w:tc>
          <w:tcPr>
            <w:tcW w:w="3402" w:type="dxa"/>
          </w:tcPr>
          <w:p w14:paraId="4CEBC6E3" w14:textId="77777777" w:rsidR="00044C8B" w:rsidRPr="005479BC" w:rsidRDefault="00044C8B" w:rsidP="007C2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9BC">
              <w:rPr>
                <w:rFonts w:ascii="Arial" w:hAnsi="Arial" w:cs="Arial"/>
                <w:sz w:val="24"/>
                <w:szCs w:val="24"/>
              </w:rPr>
              <w:t>TMDA/DMC/MER/CF/001</w:t>
            </w:r>
          </w:p>
        </w:tc>
      </w:tr>
    </w:tbl>
    <w:p w14:paraId="09D8C205" w14:textId="77777777" w:rsidR="003E4655" w:rsidRPr="005479BC" w:rsidRDefault="003E4655" w:rsidP="007C22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E4655" w:rsidRPr="005479BC" w:rsidSect="00FC7CA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86BA" w14:textId="77777777" w:rsidR="004B6D8F" w:rsidRDefault="004B6D8F" w:rsidP="00F22449">
      <w:pPr>
        <w:spacing w:after="0" w:line="240" w:lineRule="auto"/>
      </w:pPr>
      <w:r>
        <w:separator/>
      </w:r>
    </w:p>
  </w:endnote>
  <w:endnote w:type="continuationSeparator" w:id="0">
    <w:p w14:paraId="2D2C8AEC" w14:textId="77777777" w:rsidR="004B6D8F" w:rsidRDefault="004B6D8F" w:rsidP="00F2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Italic">
    <w:altName w:val="Rockwell"/>
    <w:panose1 w:val="02060603030505090403"/>
    <w:charset w:val="00"/>
    <w:family w:val="roman"/>
    <w:pitch w:val="default"/>
  </w:font>
  <w:font w:name="TimesNewRoman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C6EE" w14:textId="4B86B175" w:rsidR="00F22449" w:rsidRPr="00F22449" w:rsidRDefault="00F22449">
    <w:pPr>
      <w:pStyle w:val="Foo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 xml:space="preserve">                                                                                                              </w:t>
    </w:r>
    <w:r w:rsidRPr="00F22449">
      <w:rPr>
        <w:rFonts w:ascii="Arial" w:hAnsi="Arial" w:cs="Arial"/>
        <w:lang w:val="en-GB"/>
      </w:rPr>
      <w:t>Effective date:</w:t>
    </w:r>
    <w:r w:rsidR="00255B17">
      <w:rPr>
        <w:rFonts w:ascii="Arial" w:hAnsi="Arial" w:cs="Arial"/>
        <w:lang w:val="en-GB"/>
      </w:rPr>
      <w:t xml:space="preserve"> 23</w:t>
    </w:r>
    <w:r w:rsidR="00562BAA">
      <w:rPr>
        <w:rFonts w:ascii="Arial" w:hAnsi="Arial" w:cs="Arial"/>
        <w:lang w:val="en-GB"/>
      </w:rPr>
      <w:t>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6BAF9" w14:textId="77777777" w:rsidR="004B6D8F" w:rsidRDefault="004B6D8F" w:rsidP="00F22449">
      <w:pPr>
        <w:spacing w:after="0" w:line="240" w:lineRule="auto"/>
      </w:pPr>
      <w:r>
        <w:separator/>
      </w:r>
    </w:p>
  </w:footnote>
  <w:footnote w:type="continuationSeparator" w:id="0">
    <w:p w14:paraId="260159F8" w14:textId="77777777" w:rsidR="004B6D8F" w:rsidRDefault="004B6D8F" w:rsidP="00F2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6"/>
      <w:gridCol w:w="5456"/>
      <w:gridCol w:w="2554"/>
    </w:tblGrid>
    <w:tr w:rsidR="00F22449" w:rsidRPr="006742E8" w14:paraId="6FBFC349" w14:textId="77777777" w:rsidTr="00335146">
      <w:trPr>
        <w:trHeight w:val="890"/>
      </w:trPr>
      <w:tc>
        <w:tcPr>
          <w:tcW w:w="2406" w:type="dxa"/>
        </w:tcPr>
        <w:p w14:paraId="5002E8D0" w14:textId="77777777" w:rsidR="00F22449" w:rsidRPr="008D45D2" w:rsidRDefault="00F22449" w:rsidP="00F22449">
          <w:pPr>
            <w:pStyle w:val="Header"/>
            <w:rPr>
              <w:b/>
              <w:lang w:val="en-US" w:eastAsia="en-US"/>
            </w:rPr>
          </w:pPr>
          <w:r w:rsidRPr="00C70652"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2AB3BFDB" wp14:editId="4CD4039C">
                <wp:extent cx="952500" cy="838200"/>
                <wp:effectExtent l="0" t="0" r="0" b="0"/>
                <wp:docPr id="62693249" name="Picture 2" descr="Sponsors – AODC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ponsors – AODC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</w:tcPr>
        <w:p w14:paraId="1AAA4B75" w14:textId="77777777" w:rsidR="00F22449" w:rsidRDefault="00F22449" w:rsidP="00F22449">
          <w:pPr>
            <w:spacing w:after="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121D7D75" w14:textId="77777777" w:rsidR="00F22449" w:rsidRPr="008D45D2" w:rsidRDefault="00F22449" w:rsidP="00F22449">
          <w:pPr>
            <w:pStyle w:val="Header"/>
            <w:jc w:val="center"/>
            <w:rPr>
              <w:rFonts w:ascii="Bookman Old Style" w:hAnsi="Bookman Old Style"/>
              <w:b/>
              <w:lang w:val="en-US" w:eastAsia="en-US"/>
            </w:rPr>
          </w:pPr>
          <w:r w:rsidRPr="00A6353C">
            <w:rPr>
              <w:rFonts w:ascii="Arial" w:hAnsi="Arial" w:cs="Arial"/>
              <w:b/>
              <w:bCs/>
            </w:rPr>
            <w:t xml:space="preserve">List </w:t>
          </w:r>
          <w:r>
            <w:rPr>
              <w:rFonts w:ascii="Arial" w:hAnsi="Arial" w:cs="Arial"/>
              <w:b/>
              <w:bCs/>
            </w:rPr>
            <w:t>o</w:t>
          </w:r>
          <w:r w:rsidRPr="00A6353C">
            <w:rPr>
              <w:rFonts w:ascii="Arial" w:hAnsi="Arial" w:cs="Arial"/>
              <w:b/>
              <w:bCs/>
            </w:rPr>
            <w:t>f Documents Governing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A6353C">
            <w:rPr>
              <w:rFonts w:ascii="Arial" w:hAnsi="Arial" w:cs="Arial"/>
              <w:b/>
              <w:bCs/>
            </w:rPr>
            <w:t>M</w:t>
          </w:r>
          <w:r>
            <w:rPr>
              <w:rFonts w:ascii="Arial" w:hAnsi="Arial" w:cs="Arial"/>
              <w:b/>
              <w:bCs/>
            </w:rPr>
            <w:t>edicines Review Process</w:t>
          </w:r>
        </w:p>
      </w:tc>
      <w:tc>
        <w:tcPr>
          <w:tcW w:w="2554" w:type="dxa"/>
        </w:tcPr>
        <w:p w14:paraId="10629C97" w14:textId="77777777" w:rsidR="00F22449" w:rsidRDefault="00F22449" w:rsidP="00F22449">
          <w:pPr>
            <w:pStyle w:val="Header"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36E41">
            <w:rPr>
              <w:rFonts w:ascii="Arial" w:hAnsi="Arial" w:cs="Arial"/>
              <w:b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7C9B4359" wp14:editId="6B7398B4">
                <wp:extent cx="1287780" cy="586740"/>
                <wp:effectExtent l="0" t="0" r="0" b="0"/>
                <wp:docPr id="4158231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1E1157" w14:textId="362F510D" w:rsidR="00F22449" w:rsidRPr="00C70652" w:rsidRDefault="00F22449" w:rsidP="00F22449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</w:pPr>
          <w:r w:rsidRPr="00C70652"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>TMDA/DMC/MRE/F/0</w:t>
          </w:r>
          <w:r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>3</w:t>
          </w:r>
          <w:r w:rsidR="008527D4"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>6</w:t>
          </w:r>
        </w:p>
        <w:p w14:paraId="468C1132" w14:textId="3DBBA7C1" w:rsidR="00F22449" w:rsidRPr="00C70652" w:rsidRDefault="00F22449" w:rsidP="00F22449">
          <w:pPr>
            <w:pStyle w:val="Header"/>
            <w:jc w:val="right"/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</w:pPr>
          <w:r w:rsidRPr="00C70652"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>Rev No: 0</w:t>
          </w:r>
          <w:r w:rsidR="00562BAA"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>2</w:t>
          </w:r>
        </w:p>
        <w:p w14:paraId="067C75CC" w14:textId="6A27EA13" w:rsidR="00F22449" w:rsidRPr="008D45D2" w:rsidRDefault="00F22449" w:rsidP="00F22449">
          <w:pPr>
            <w:pStyle w:val="Header"/>
            <w:jc w:val="right"/>
            <w:rPr>
              <w:rFonts w:ascii="Bookman Old Style" w:hAnsi="Bookman Old Style"/>
              <w:b/>
              <w:i/>
              <w:lang w:val="en-US" w:eastAsia="en-US"/>
            </w:rPr>
          </w:pPr>
          <w:r w:rsidRPr="00C70652"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 xml:space="preserve">Page </w:t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fldChar w:fldCharType="begin"/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instrText xml:space="preserve"> PAGE  \* Arabic  \* MERGEFORMAT </w:instrText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fldChar w:fldCharType="separate"/>
          </w:r>
          <w:r w:rsidR="001B3F7F">
            <w:rPr>
              <w:rFonts w:ascii="Arial" w:hAnsi="Arial" w:cs="Arial"/>
              <w:b/>
              <w:bCs/>
              <w:i/>
              <w:noProof/>
              <w:sz w:val="20"/>
              <w:szCs w:val="20"/>
              <w:lang w:val="en-US" w:eastAsia="en-US"/>
            </w:rPr>
            <w:t>6</w:t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fldChar w:fldCharType="end"/>
          </w:r>
          <w:r w:rsidRPr="00C70652">
            <w:rPr>
              <w:rFonts w:ascii="Arial" w:hAnsi="Arial" w:cs="Arial"/>
              <w:b/>
              <w:i/>
              <w:sz w:val="20"/>
              <w:szCs w:val="20"/>
              <w:lang w:val="en-US" w:eastAsia="en-US"/>
            </w:rPr>
            <w:t xml:space="preserve"> of </w:t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fldChar w:fldCharType="begin"/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instrText xml:space="preserve"> NUMPAGES  \* Arabic  \* MERGEFORMAT </w:instrText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fldChar w:fldCharType="separate"/>
          </w:r>
          <w:r w:rsidR="001B3F7F">
            <w:rPr>
              <w:rFonts w:ascii="Arial" w:hAnsi="Arial" w:cs="Arial"/>
              <w:b/>
              <w:bCs/>
              <w:i/>
              <w:noProof/>
              <w:sz w:val="20"/>
              <w:szCs w:val="20"/>
              <w:lang w:val="en-US" w:eastAsia="en-US"/>
            </w:rPr>
            <w:t>6</w:t>
          </w:r>
          <w:r w:rsidRPr="00C70652">
            <w:rPr>
              <w:rFonts w:ascii="Arial" w:hAnsi="Arial" w:cs="Arial"/>
              <w:b/>
              <w:bCs/>
              <w:i/>
              <w:sz w:val="20"/>
              <w:szCs w:val="20"/>
              <w:lang w:val="en-US" w:eastAsia="en-US"/>
            </w:rPr>
            <w:fldChar w:fldCharType="end"/>
          </w:r>
        </w:p>
      </w:tc>
    </w:tr>
  </w:tbl>
  <w:p w14:paraId="5147D053" w14:textId="77777777" w:rsidR="00F22449" w:rsidRDefault="00F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31B6"/>
    <w:multiLevelType w:val="hybridMultilevel"/>
    <w:tmpl w:val="887C695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0FC8"/>
    <w:multiLevelType w:val="hybridMultilevel"/>
    <w:tmpl w:val="D7709BB8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74A9"/>
    <w:multiLevelType w:val="hybridMultilevel"/>
    <w:tmpl w:val="A4D4C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B60"/>
    <w:multiLevelType w:val="hybridMultilevel"/>
    <w:tmpl w:val="308A63C8"/>
    <w:lvl w:ilvl="0" w:tplc="8AC2D2EA">
      <w:start w:val="1"/>
      <w:numFmt w:val="decimal"/>
      <w:lvlText w:val="%1."/>
      <w:lvlJc w:val="left"/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5"/>
    <w:rsid w:val="000215CB"/>
    <w:rsid w:val="00027947"/>
    <w:rsid w:val="00032C5E"/>
    <w:rsid w:val="00044C8B"/>
    <w:rsid w:val="0004517A"/>
    <w:rsid w:val="000501F3"/>
    <w:rsid w:val="000536F7"/>
    <w:rsid w:val="00057B8B"/>
    <w:rsid w:val="00070A16"/>
    <w:rsid w:val="0008256A"/>
    <w:rsid w:val="00085444"/>
    <w:rsid w:val="000867D5"/>
    <w:rsid w:val="00094532"/>
    <w:rsid w:val="0009593C"/>
    <w:rsid w:val="00097988"/>
    <w:rsid w:val="000979D4"/>
    <w:rsid w:val="00097F1C"/>
    <w:rsid w:val="000A0A12"/>
    <w:rsid w:val="000B36AF"/>
    <w:rsid w:val="000B683A"/>
    <w:rsid w:val="000B79FC"/>
    <w:rsid w:val="000C67E2"/>
    <w:rsid w:val="000E0A7B"/>
    <w:rsid w:val="000E12DD"/>
    <w:rsid w:val="000E5E93"/>
    <w:rsid w:val="00105717"/>
    <w:rsid w:val="001060BC"/>
    <w:rsid w:val="00106124"/>
    <w:rsid w:val="00114758"/>
    <w:rsid w:val="0011569B"/>
    <w:rsid w:val="00116646"/>
    <w:rsid w:val="001238D6"/>
    <w:rsid w:val="00131851"/>
    <w:rsid w:val="00135039"/>
    <w:rsid w:val="001355B9"/>
    <w:rsid w:val="00135CC7"/>
    <w:rsid w:val="0014156F"/>
    <w:rsid w:val="001811D2"/>
    <w:rsid w:val="001A001C"/>
    <w:rsid w:val="001A03F6"/>
    <w:rsid w:val="001B1E8F"/>
    <w:rsid w:val="001B28DC"/>
    <w:rsid w:val="001B3EA3"/>
    <w:rsid w:val="001B3F7F"/>
    <w:rsid w:val="001B6E15"/>
    <w:rsid w:val="001C3EF2"/>
    <w:rsid w:val="001E1A61"/>
    <w:rsid w:val="001E1B44"/>
    <w:rsid w:val="001E7754"/>
    <w:rsid w:val="001F3062"/>
    <w:rsid w:val="001F3808"/>
    <w:rsid w:val="001F3F5B"/>
    <w:rsid w:val="00221F5D"/>
    <w:rsid w:val="00223211"/>
    <w:rsid w:val="0022463C"/>
    <w:rsid w:val="002370DE"/>
    <w:rsid w:val="0025141C"/>
    <w:rsid w:val="00253282"/>
    <w:rsid w:val="00255813"/>
    <w:rsid w:val="00255B17"/>
    <w:rsid w:val="0025609F"/>
    <w:rsid w:val="0027699A"/>
    <w:rsid w:val="0028265E"/>
    <w:rsid w:val="00283D0C"/>
    <w:rsid w:val="00297DBA"/>
    <w:rsid w:val="002A574D"/>
    <w:rsid w:val="002B246D"/>
    <w:rsid w:val="002C19A4"/>
    <w:rsid w:val="002C4EF1"/>
    <w:rsid w:val="002E0F83"/>
    <w:rsid w:val="002E48E6"/>
    <w:rsid w:val="002F692D"/>
    <w:rsid w:val="002F7E70"/>
    <w:rsid w:val="003021AC"/>
    <w:rsid w:val="00305282"/>
    <w:rsid w:val="003175E7"/>
    <w:rsid w:val="003235E5"/>
    <w:rsid w:val="00323BF0"/>
    <w:rsid w:val="003329F5"/>
    <w:rsid w:val="00342292"/>
    <w:rsid w:val="003507B3"/>
    <w:rsid w:val="00352CE1"/>
    <w:rsid w:val="00360C69"/>
    <w:rsid w:val="00361AD4"/>
    <w:rsid w:val="003715E0"/>
    <w:rsid w:val="003820C9"/>
    <w:rsid w:val="003C6EDD"/>
    <w:rsid w:val="003D3ED7"/>
    <w:rsid w:val="003D4B1D"/>
    <w:rsid w:val="003D5262"/>
    <w:rsid w:val="003E4655"/>
    <w:rsid w:val="003E593D"/>
    <w:rsid w:val="003E6ABD"/>
    <w:rsid w:val="003F11E6"/>
    <w:rsid w:val="003F1F91"/>
    <w:rsid w:val="003F53CD"/>
    <w:rsid w:val="00400313"/>
    <w:rsid w:val="00412919"/>
    <w:rsid w:val="00412EF5"/>
    <w:rsid w:val="004162C7"/>
    <w:rsid w:val="00424BB4"/>
    <w:rsid w:val="00430094"/>
    <w:rsid w:val="00437249"/>
    <w:rsid w:val="00440325"/>
    <w:rsid w:val="00441773"/>
    <w:rsid w:val="00444D99"/>
    <w:rsid w:val="00445552"/>
    <w:rsid w:val="004501F9"/>
    <w:rsid w:val="004504B5"/>
    <w:rsid w:val="00454349"/>
    <w:rsid w:val="004622C6"/>
    <w:rsid w:val="00462792"/>
    <w:rsid w:val="00463A11"/>
    <w:rsid w:val="00465548"/>
    <w:rsid w:val="00470A63"/>
    <w:rsid w:val="0049295E"/>
    <w:rsid w:val="00493044"/>
    <w:rsid w:val="004A48DF"/>
    <w:rsid w:val="004B3FF7"/>
    <w:rsid w:val="004B4E5D"/>
    <w:rsid w:val="004B5C32"/>
    <w:rsid w:val="004B6D8F"/>
    <w:rsid w:val="005251A5"/>
    <w:rsid w:val="00542EA1"/>
    <w:rsid w:val="00544616"/>
    <w:rsid w:val="0054539B"/>
    <w:rsid w:val="005479BC"/>
    <w:rsid w:val="00557CF4"/>
    <w:rsid w:val="00562BAA"/>
    <w:rsid w:val="00564D2B"/>
    <w:rsid w:val="00574972"/>
    <w:rsid w:val="0059139C"/>
    <w:rsid w:val="0059688D"/>
    <w:rsid w:val="005A0CC0"/>
    <w:rsid w:val="005D0BAC"/>
    <w:rsid w:val="005F2566"/>
    <w:rsid w:val="005F5601"/>
    <w:rsid w:val="006134EF"/>
    <w:rsid w:val="006164AF"/>
    <w:rsid w:val="00617B65"/>
    <w:rsid w:val="00620AEB"/>
    <w:rsid w:val="00642E74"/>
    <w:rsid w:val="00654DD0"/>
    <w:rsid w:val="00663F16"/>
    <w:rsid w:val="00670EF3"/>
    <w:rsid w:val="00675D75"/>
    <w:rsid w:val="0067723E"/>
    <w:rsid w:val="006A0115"/>
    <w:rsid w:val="006A6057"/>
    <w:rsid w:val="006D00B5"/>
    <w:rsid w:val="006F4714"/>
    <w:rsid w:val="006F7FE6"/>
    <w:rsid w:val="00700709"/>
    <w:rsid w:val="00707702"/>
    <w:rsid w:val="0072596D"/>
    <w:rsid w:val="0073342A"/>
    <w:rsid w:val="00733BFC"/>
    <w:rsid w:val="0073621A"/>
    <w:rsid w:val="00742BFE"/>
    <w:rsid w:val="007442FE"/>
    <w:rsid w:val="00761EC1"/>
    <w:rsid w:val="00762485"/>
    <w:rsid w:val="007726DC"/>
    <w:rsid w:val="00772802"/>
    <w:rsid w:val="00773589"/>
    <w:rsid w:val="0079683A"/>
    <w:rsid w:val="007A329D"/>
    <w:rsid w:val="007A3CBF"/>
    <w:rsid w:val="007A65BB"/>
    <w:rsid w:val="007A7483"/>
    <w:rsid w:val="007C226E"/>
    <w:rsid w:val="007D7B9E"/>
    <w:rsid w:val="007E02C4"/>
    <w:rsid w:val="007E2C38"/>
    <w:rsid w:val="007E3E38"/>
    <w:rsid w:val="007F0160"/>
    <w:rsid w:val="007F5726"/>
    <w:rsid w:val="0080452F"/>
    <w:rsid w:val="00815418"/>
    <w:rsid w:val="0081708F"/>
    <w:rsid w:val="00833BE4"/>
    <w:rsid w:val="008376F5"/>
    <w:rsid w:val="00842AFD"/>
    <w:rsid w:val="00843AE0"/>
    <w:rsid w:val="008527D4"/>
    <w:rsid w:val="00854F34"/>
    <w:rsid w:val="00862F50"/>
    <w:rsid w:val="00872324"/>
    <w:rsid w:val="00885888"/>
    <w:rsid w:val="00892E90"/>
    <w:rsid w:val="00895728"/>
    <w:rsid w:val="00896467"/>
    <w:rsid w:val="008A3437"/>
    <w:rsid w:val="008A68A1"/>
    <w:rsid w:val="008B09F9"/>
    <w:rsid w:val="008B1006"/>
    <w:rsid w:val="008B5BAB"/>
    <w:rsid w:val="008B6645"/>
    <w:rsid w:val="008C34A5"/>
    <w:rsid w:val="008C489A"/>
    <w:rsid w:val="008E7CB2"/>
    <w:rsid w:val="008F4A39"/>
    <w:rsid w:val="008F6472"/>
    <w:rsid w:val="008F7F1B"/>
    <w:rsid w:val="00902E4B"/>
    <w:rsid w:val="00907BDE"/>
    <w:rsid w:val="00911304"/>
    <w:rsid w:val="009124D7"/>
    <w:rsid w:val="009167C9"/>
    <w:rsid w:val="00921A8C"/>
    <w:rsid w:val="00932134"/>
    <w:rsid w:val="00940761"/>
    <w:rsid w:val="0096251C"/>
    <w:rsid w:val="00974B1B"/>
    <w:rsid w:val="00974D09"/>
    <w:rsid w:val="0099428A"/>
    <w:rsid w:val="009A52BA"/>
    <w:rsid w:val="009B27A5"/>
    <w:rsid w:val="009C1CB7"/>
    <w:rsid w:val="009C5833"/>
    <w:rsid w:val="009D2223"/>
    <w:rsid w:val="009D5117"/>
    <w:rsid w:val="009E0A0E"/>
    <w:rsid w:val="009E6C60"/>
    <w:rsid w:val="009F6A03"/>
    <w:rsid w:val="009F7537"/>
    <w:rsid w:val="00A00C61"/>
    <w:rsid w:val="00A1454B"/>
    <w:rsid w:val="00A14F44"/>
    <w:rsid w:val="00A24A57"/>
    <w:rsid w:val="00A304E4"/>
    <w:rsid w:val="00A319BE"/>
    <w:rsid w:val="00A54C8A"/>
    <w:rsid w:val="00A6353C"/>
    <w:rsid w:val="00A722C7"/>
    <w:rsid w:val="00A75AED"/>
    <w:rsid w:val="00A808EF"/>
    <w:rsid w:val="00A84A65"/>
    <w:rsid w:val="00A91FB9"/>
    <w:rsid w:val="00A92676"/>
    <w:rsid w:val="00AA18DE"/>
    <w:rsid w:val="00AA3C59"/>
    <w:rsid w:val="00AA66B5"/>
    <w:rsid w:val="00AB00D2"/>
    <w:rsid w:val="00AC50F6"/>
    <w:rsid w:val="00AC69DD"/>
    <w:rsid w:val="00AD09AB"/>
    <w:rsid w:val="00AD51BB"/>
    <w:rsid w:val="00AF2913"/>
    <w:rsid w:val="00AF3B43"/>
    <w:rsid w:val="00AF44CA"/>
    <w:rsid w:val="00B00BF2"/>
    <w:rsid w:val="00B022B6"/>
    <w:rsid w:val="00B1326A"/>
    <w:rsid w:val="00B22557"/>
    <w:rsid w:val="00B22D19"/>
    <w:rsid w:val="00B2326B"/>
    <w:rsid w:val="00B26BB7"/>
    <w:rsid w:val="00B324ED"/>
    <w:rsid w:val="00B45F27"/>
    <w:rsid w:val="00B517E6"/>
    <w:rsid w:val="00B62566"/>
    <w:rsid w:val="00B8024E"/>
    <w:rsid w:val="00B831A7"/>
    <w:rsid w:val="00B8387F"/>
    <w:rsid w:val="00B93837"/>
    <w:rsid w:val="00BB6F69"/>
    <w:rsid w:val="00BC1259"/>
    <w:rsid w:val="00BD5046"/>
    <w:rsid w:val="00BD6071"/>
    <w:rsid w:val="00BE4A64"/>
    <w:rsid w:val="00BF06E0"/>
    <w:rsid w:val="00BF3C95"/>
    <w:rsid w:val="00BF6D66"/>
    <w:rsid w:val="00C01E17"/>
    <w:rsid w:val="00C11616"/>
    <w:rsid w:val="00C17123"/>
    <w:rsid w:val="00C20B32"/>
    <w:rsid w:val="00C215F9"/>
    <w:rsid w:val="00C24201"/>
    <w:rsid w:val="00C2672F"/>
    <w:rsid w:val="00C27B69"/>
    <w:rsid w:val="00C341F2"/>
    <w:rsid w:val="00C66419"/>
    <w:rsid w:val="00C7363A"/>
    <w:rsid w:val="00C74E74"/>
    <w:rsid w:val="00C80FF3"/>
    <w:rsid w:val="00C827DE"/>
    <w:rsid w:val="00C8667A"/>
    <w:rsid w:val="00C87438"/>
    <w:rsid w:val="00C925F5"/>
    <w:rsid w:val="00CA1A76"/>
    <w:rsid w:val="00CB2530"/>
    <w:rsid w:val="00CB62CD"/>
    <w:rsid w:val="00CD79C1"/>
    <w:rsid w:val="00CD7BC3"/>
    <w:rsid w:val="00CE15FF"/>
    <w:rsid w:val="00CE50C5"/>
    <w:rsid w:val="00CE51FC"/>
    <w:rsid w:val="00CE6147"/>
    <w:rsid w:val="00CF0735"/>
    <w:rsid w:val="00D15E4E"/>
    <w:rsid w:val="00D467F6"/>
    <w:rsid w:val="00D57B2F"/>
    <w:rsid w:val="00D73273"/>
    <w:rsid w:val="00D73F52"/>
    <w:rsid w:val="00D74BE1"/>
    <w:rsid w:val="00D80A03"/>
    <w:rsid w:val="00D86B43"/>
    <w:rsid w:val="00D90A89"/>
    <w:rsid w:val="00DA10E1"/>
    <w:rsid w:val="00DA3359"/>
    <w:rsid w:val="00DD08B0"/>
    <w:rsid w:val="00DE5C47"/>
    <w:rsid w:val="00DE72BB"/>
    <w:rsid w:val="00DF0958"/>
    <w:rsid w:val="00E05FA7"/>
    <w:rsid w:val="00E074D0"/>
    <w:rsid w:val="00E205B6"/>
    <w:rsid w:val="00E34F94"/>
    <w:rsid w:val="00E37D58"/>
    <w:rsid w:val="00E432FD"/>
    <w:rsid w:val="00E724B9"/>
    <w:rsid w:val="00E73F77"/>
    <w:rsid w:val="00E8404E"/>
    <w:rsid w:val="00E974A5"/>
    <w:rsid w:val="00EB2B19"/>
    <w:rsid w:val="00EB7270"/>
    <w:rsid w:val="00EE1412"/>
    <w:rsid w:val="00EF1EFD"/>
    <w:rsid w:val="00EF4EA2"/>
    <w:rsid w:val="00F177E8"/>
    <w:rsid w:val="00F17AB9"/>
    <w:rsid w:val="00F17C5B"/>
    <w:rsid w:val="00F22449"/>
    <w:rsid w:val="00F239E0"/>
    <w:rsid w:val="00F318CA"/>
    <w:rsid w:val="00F44B2C"/>
    <w:rsid w:val="00F578B6"/>
    <w:rsid w:val="00F8439F"/>
    <w:rsid w:val="00F9128A"/>
    <w:rsid w:val="00F93C9A"/>
    <w:rsid w:val="00F94F15"/>
    <w:rsid w:val="00F9553E"/>
    <w:rsid w:val="00F96EE3"/>
    <w:rsid w:val="00FA02F2"/>
    <w:rsid w:val="00FB2F67"/>
    <w:rsid w:val="00FC5924"/>
    <w:rsid w:val="00FC7CAE"/>
    <w:rsid w:val="00FE2012"/>
    <w:rsid w:val="00FE2E03"/>
    <w:rsid w:val="00FE42F5"/>
    <w:rsid w:val="00FE765D"/>
    <w:rsid w:val="00FF3152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38533"/>
  <w15:docId w15:val="{EF9FBCF0-53C9-4695-9D51-16728AB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CA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1E77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87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E775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">
    <w:name w:val="Body"/>
    <w:rsid w:val="00DA10E1"/>
    <w:pPr>
      <w:pBdr>
        <w:top w:val="nil"/>
        <w:left w:val="nil"/>
        <w:bottom w:val="nil"/>
        <w:right w:val="nil"/>
        <w:between w:val="nil"/>
        <w:bar w:val="nil"/>
      </w:pBdr>
      <w:spacing w:after="200" w:line="288" w:lineRule="auto"/>
    </w:pPr>
    <w:rPr>
      <w:rFonts w:ascii="Rockwell Italic" w:eastAsia="Rockwell Italic" w:hAnsi="Rockwell Italic" w:cs="Rockwell Italic"/>
      <w:color w:val="000000"/>
      <w:sz w:val="22"/>
      <w:szCs w:val="22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24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2244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2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49"/>
    <w:rPr>
      <w:sz w:val="22"/>
      <w:szCs w:val="22"/>
      <w:lang w:val="en-US" w:eastAsia="en-US"/>
    </w:rPr>
  </w:style>
  <w:style w:type="character" w:customStyle="1" w:styleId="fontstyle01">
    <w:name w:val="fontstyle01"/>
    <w:rsid w:val="007E2C38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FE201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D762-48FF-4C83-AE07-7CFF5D9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James Walelo</dc:creator>
  <cp:keywords/>
  <dc:description/>
  <cp:lastModifiedBy>HP</cp:lastModifiedBy>
  <cp:revision>21</cp:revision>
  <cp:lastPrinted>2025-04-23T11:01:00Z</cp:lastPrinted>
  <dcterms:created xsi:type="dcterms:W3CDTF">2025-05-01T10:04:00Z</dcterms:created>
  <dcterms:modified xsi:type="dcterms:W3CDTF">2026-01-20T08:22:00Z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75578f26-1128-423a-8732-a2d5957225d6</vt:lpwstr>
  </property>
</Properties>
</file>